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1D10EB12" w:rsidR="003D7502" w:rsidRPr="0036641C" w:rsidRDefault="00822C80" w:rsidP="003D7502">
      <w:pPr>
        <w:pStyle w:val="BodyTextIndent"/>
        <w:spacing w:line="240" w:lineRule="auto"/>
        <w:jc w:val="center"/>
        <w:rPr>
          <w:rFonts w:ascii="GHEA Grapalat" w:hAnsi="GHEA Grapalat"/>
          <w:i w:val="0"/>
          <w:color w:val="000000" w:themeColor="text1"/>
          <w:lang w:val="hy-AM"/>
        </w:rPr>
      </w:pPr>
      <w:r w:rsidRPr="009A42D7">
        <w:rPr>
          <w:rFonts w:ascii="GHEA Grapalat" w:hAnsi="GHEA Grapalat"/>
          <w:i w:val="0"/>
          <w:color w:val="000000" w:themeColor="text1"/>
          <w:lang w:val="hy-AM"/>
        </w:rPr>
        <w:t xml:space="preserve">2026  թվականի </w:t>
      </w:r>
      <w:r w:rsidR="009E299D" w:rsidRPr="00393C3E">
        <w:rPr>
          <w:rFonts w:ascii="GHEA Grapalat" w:hAnsi="GHEA Grapalat"/>
          <w:i w:val="0"/>
          <w:color w:val="000000" w:themeColor="text1"/>
          <w:lang w:val="hy-AM"/>
        </w:rPr>
        <w:t>փետրվարի 24</w:t>
      </w:r>
      <w:r w:rsidR="003D7502" w:rsidRPr="00393C3E">
        <w:rPr>
          <w:rFonts w:ascii="GHEA Grapalat" w:hAnsi="GHEA Grapalat"/>
          <w:i w:val="0"/>
          <w:color w:val="000000" w:themeColor="text1"/>
          <w:lang w:val="hy-AM"/>
        </w:rPr>
        <w:t>-</w:t>
      </w:r>
      <w:r w:rsidR="003D7502" w:rsidRPr="00D4757E">
        <w:rPr>
          <w:rFonts w:ascii="GHEA Grapalat" w:hAnsi="GHEA Grapalat"/>
          <w:i w:val="0"/>
          <w:color w:val="000000" w:themeColor="text1"/>
          <w:lang w:val="hy-AM"/>
        </w:rPr>
        <w:t>ի</w:t>
      </w:r>
      <w:r w:rsidR="003D7502" w:rsidRPr="007A4F80">
        <w:rPr>
          <w:rFonts w:ascii="GHEA Grapalat" w:hAnsi="GHEA Grapalat"/>
          <w:i w:val="0"/>
          <w:color w:val="EE0000"/>
          <w:lang w:val="hy-AM"/>
        </w:rPr>
        <w:t xml:space="preserve"> </w:t>
      </w:r>
      <w:r w:rsidR="003D7502" w:rsidRPr="0036641C">
        <w:rPr>
          <w:rFonts w:ascii="GHEA Grapalat" w:hAnsi="GHEA Grapalat"/>
          <w:i w:val="0"/>
          <w:color w:val="000000" w:themeColor="text1"/>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3DA5BA1C"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370540">
        <w:rPr>
          <w:rFonts w:ascii="GHEA Grapalat" w:hAnsi="GHEA Grapalat"/>
          <w:b/>
          <w:bCs/>
          <w:i w:val="0"/>
          <w:lang w:val="hy-AM"/>
        </w:rPr>
        <w:t>ԵՔ-ԳՀԱՇՁԲ-26/35</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20ECA148" w:rsidR="00C02179" w:rsidRPr="00E13605" w:rsidRDefault="00C02179" w:rsidP="00C02179">
      <w:pPr>
        <w:pStyle w:val="BodyTextIndent"/>
        <w:spacing w:line="240" w:lineRule="auto"/>
        <w:jc w:val="center"/>
        <w:rPr>
          <w:rFonts w:ascii="GHEA Grapalat" w:hAnsi="GHEA Grapalat"/>
          <w:i w:val="0"/>
          <w:lang w:val="hy-AM"/>
        </w:rPr>
      </w:pP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hyperlink r:id="rId8" w:history="1">
        <w:r w:rsidRPr="0036641C">
          <w:rPr>
            <w:rFonts w:ascii="GHEA Grapalat" w:hAnsi="GHEA Grapalat"/>
            <w:i w:val="0"/>
            <w:lang w:val="hy-AM" w:eastAsia="ru-RU"/>
          </w:rPr>
          <w:t>www.armeps.am</w:t>
        </w:r>
      </w:hyperlink>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6CBA59A0"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715DD0">
        <w:rPr>
          <w:rFonts w:ascii="GHEA Grapalat" w:hAnsi="GHEA Grapalat"/>
          <w:i w:val="0"/>
          <w:lang w:val="hy-AM"/>
        </w:rPr>
        <w:t xml:space="preserve"> </w:t>
      </w:r>
      <w:r w:rsidR="00DF23AF">
        <w:rPr>
          <w:rFonts w:ascii="GHEA Grapalat" w:eastAsia="MS Mincho" w:hAnsi="GHEA Grapalat" w:cs="Sylfaen"/>
          <w:b/>
          <w:szCs w:val="24"/>
          <w:lang w:val="hy-AM" w:eastAsia="ja-JP"/>
        </w:rPr>
        <w:t>Երևան քաղաքի Մալաթիա-Սեբաստիա վարչական շրջանի բազմաբնակարան շենքերի վթարային պատշգամբների վերանորոգման աշխատանքներ</w:t>
      </w:r>
      <w:r w:rsidR="009E299D">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2EABD3E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hyperlink r:id="rId9" w:history="1">
        <w:r w:rsidRPr="0036641C">
          <w:rPr>
            <w:rFonts w:ascii="GHEA Grapalat" w:hAnsi="GHEA Grapalat"/>
            <w:i w:val="0"/>
            <w:color w:val="000000" w:themeColor="text1"/>
            <w:lang w:val="hy-AM" w:eastAsia="ru-RU"/>
          </w:rPr>
          <w:t>www.armeps.am</w:t>
        </w:r>
      </w:hyperlink>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 xml:space="preserve">2026 թվականի  </w:t>
      </w:r>
      <w:r w:rsidR="002E14CF" w:rsidRPr="00393C3E">
        <w:rPr>
          <w:rFonts w:ascii="GHEA Grapalat" w:hAnsi="GHEA Grapalat"/>
          <w:b/>
          <w:i w:val="0"/>
          <w:color w:val="000000" w:themeColor="text1"/>
          <w:lang w:val="hy-AM"/>
        </w:rPr>
        <w:t>մարտի 5-ը</w:t>
      </w:r>
      <w:r w:rsidR="007313CA" w:rsidRPr="00393C3E">
        <w:rPr>
          <w:rFonts w:ascii="GHEA Grapalat" w:hAnsi="GHEA Grapalat"/>
          <w:b/>
          <w:i w:val="0"/>
          <w:color w:val="000000" w:themeColor="text1"/>
          <w:lang w:val="hy-AM"/>
        </w:rPr>
        <w:t xml:space="preserve">, ժամը </w:t>
      </w:r>
      <w:r w:rsidR="007313CA" w:rsidRPr="00DB6E80">
        <w:rPr>
          <w:rFonts w:ascii="GHEA Grapalat" w:hAnsi="GHEA Grapalat"/>
          <w:b/>
          <w:i w:val="0"/>
          <w:color w:val="000000" w:themeColor="text1"/>
          <w:lang w:val="hy-AM"/>
        </w:rPr>
        <w:t>09:30</w:t>
      </w:r>
      <w:r w:rsidRPr="0036641C">
        <w:rPr>
          <w:rFonts w:ascii="GHEA Grapalat" w:hAnsi="GHEA Grapalat"/>
          <w:b/>
          <w:i w:val="0"/>
          <w:color w:val="000000" w:themeColor="text1"/>
          <w:lang w:val="hy-AM"/>
        </w:rPr>
        <w:t>-ը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6F7A9B6B"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sidRPr="00DB6E80">
        <w:rPr>
          <w:rFonts w:ascii="GHEA Grapalat" w:hAnsi="GHEA Grapalat"/>
          <w:b/>
          <w:i w:val="0"/>
          <w:color w:val="000000" w:themeColor="text1"/>
          <w:lang w:val="hy-AM"/>
        </w:rPr>
        <w:t xml:space="preserve">2026 թվականի  </w:t>
      </w:r>
      <w:r w:rsidR="002E14CF">
        <w:rPr>
          <w:rFonts w:ascii="GHEA Grapalat" w:hAnsi="GHEA Grapalat"/>
          <w:b/>
          <w:i w:val="0"/>
          <w:color w:val="000000" w:themeColor="text1"/>
          <w:lang w:val="hy-AM"/>
        </w:rPr>
        <w:t>մարտի 5-ը</w:t>
      </w:r>
      <w:r w:rsidR="007313CA" w:rsidRPr="00DB6E80">
        <w:rPr>
          <w:rFonts w:ascii="GHEA Grapalat" w:hAnsi="GHEA Grapalat"/>
          <w:b/>
          <w:i w:val="0"/>
          <w:color w:val="000000" w:themeColor="text1"/>
          <w:lang w:val="hy-AM"/>
        </w:rPr>
        <w:t>,</w:t>
      </w:r>
      <w:r w:rsidR="007313CA">
        <w:rPr>
          <w:rFonts w:ascii="GHEA Grapalat" w:hAnsi="GHEA Grapalat"/>
          <w:b/>
          <w:i w:val="0"/>
          <w:color w:val="EE0000"/>
          <w:lang w:val="hy-AM"/>
        </w:rPr>
        <w:t xml:space="preserve"> </w:t>
      </w:r>
      <w:r w:rsidR="007313CA" w:rsidRPr="00DB6E80">
        <w:rPr>
          <w:rFonts w:ascii="GHEA Grapalat" w:hAnsi="GHEA Grapalat"/>
          <w:b/>
          <w:i w:val="0"/>
          <w:color w:val="000000" w:themeColor="text1"/>
          <w:lang w:val="hy-AM"/>
        </w:rPr>
        <w:t>ժամը 09:30</w:t>
      </w:r>
      <w:r w:rsidRPr="0036641C">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479FD4C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47E31">
        <w:rPr>
          <w:rFonts w:ascii="GHEA Grapalat" w:hAnsi="GHEA Grapalat"/>
          <w:i w:val="0"/>
          <w:color w:val="000000" w:themeColor="text1"/>
          <w:lang w:val="hy-AM"/>
        </w:rPr>
        <w:t>Զվարթ Արշակ</w:t>
      </w:r>
      <w:r w:rsidRPr="0036641C">
        <w:rPr>
          <w:rFonts w:ascii="GHEA Grapalat" w:hAnsi="GHEA Grapalat"/>
          <w:i w:val="0"/>
          <w:color w:val="000000" w:themeColor="text1"/>
          <w:lang w:val="hy-AM"/>
        </w:rPr>
        <w:t>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609943C0"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B2166D">
        <w:rPr>
          <w:rFonts w:ascii="GHEA Grapalat" w:hAnsi="GHEA Grapalat"/>
          <w:b/>
          <w:i w:val="0"/>
          <w:color w:val="000000" w:themeColor="text1"/>
          <w:lang w:val="hy-AM"/>
        </w:rPr>
        <w:t>zvart.arshakyan@yerevan.am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5E1361C3" w:rsidR="003D7502" w:rsidRPr="0036641C" w:rsidRDefault="00370540"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ԵՔ-ԳՀԱՇՁԲ-26/35</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59214754" w:rsidR="003D7502" w:rsidRPr="0036641C" w:rsidRDefault="00822C80" w:rsidP="003D7502">
      <w:pPr>
        <w:pStyle w:val="BodyText"/>
        <w:spacing w:after="0"/>
        <w:ind w:firstLine="567"/>
        <w:jc w:val="right"/>
        <w:rPr>
          <w:rFonts w:ascii="GHEA Grapalat" w:hAnsi="GHEA Grapalat"/>
          <w:iCs/>
          <w:color w:val="000000" w:themeColor="text1"/>
          <w:sz w:val="20"/>
          <w:szCs w:val="20"/>
          <w:lang w:val="hy-AM"/>
        </w:rPr>
      </w:pPr>
      <w:r w:rsidRPr="009A42D7">
        <w:rPr>
          <w:rFonts w:ascii="GHEA Grapalat" w:hAnsi="GHEA Grapalat" w:cs="Sylfaen"/>
          <w:iCs/>
          <w:sz w:val="20"/>
          <w:szCs w:val="20"/>
          <w:lang w:val="hy-AM"/>
        </w:rPr>
        <w:t xml:space="preserve">2026  թվականի </w:t>
      </w:r>
      <w:r w:rsidR="009E299D" w:rsidRPr="00393C3E">
        <w:rPr>
          <w:rFonts w:ascii="GHEA Grapalat" w:hAnsi="GHEA Grapalat" w:cs="Sylfaen"/>
          <w:iCs/>
          <w:sz w:val="20"/>
          <w:szCs w:val="20"/>
          <w:lang w:val="hy-AM"/>
        </w:rPr>
        <w:t>փետրվարի 24</w:t>
      </w:r>
      <w:r w:rsidRPr="00393C3E">
        <w:rPr>
          <w:rFonts w:ascii="GHEA Grapalat" w:hAnsi="GHEA Grapalat" w:cs="Sylfaen"/>
          <w:iCs/>
          <w:sz w:val="20"/>
          <w:szCs w:val="20"/>
          <w:lang w:val="hy-AM"/>
        </w:rPr>
        <w:t>-</w:t>
      </w:r>
      <w:r w:rsidR="003D7502" w:rsidRPr="00393C3E">
        <w:rPr>
          <w:rFonts w:ascii="GHEA Grapalat" w:hAnsi="GHEA Grapalat" w:cs="Sylfaen"/>
          <w:iCs/>
          <w:sz w:val="20"/>
          <w:szCs w:val="20"/>
          <w:lang w:val="hy-AM"/>
        </w:rPr>
        <w:t>-ի</w:t>
      </w:r>
      <w:r w:rsidR="003D7502" w:rsidRPr="00370540">
        <w:rPr>
          <w:rFonts w:ascii="GHEA Grapalat" w:hAnsi="GHEA Grapalat" w:cs="Times Armenian"/>
          <w:iCs/>
          <w:color w:val="EE0000"/>
          <w:sz w:val="20"/>
          <w:szCs w:val="20"/>
          <w:lang w:val="hy-AM"/>
        </w:rPr>
        <w:t xml:space="preserve"> </w:t>
      </w:r>
      <w:r w:rsidR="003D7502" w:rsidRPr="00370540">
        <w:rPr>
          <w:rFonts w:ascii="GHEA Grapalat" w:hAnsi="GHEA Grapalat" w:cs="Times Armenian"/>
          <w:iCs/>
          <w:color w:val="EE0000"/>
          <w:sz w:val="20"/>
          <w:szCs w:val="20"/>
          <w:vertAlign w:val="subscript"/>
          <w:lang w:val="hy-AM"/>
        </w:rPr>
        <w:t xml:space="preserve"> </w:t>
      </w:r>
      <w:r w:rsidR="003D7502" w:rsidRPr="0036641C">
        <w:rPr>
          <w:rFonts w:ascii="GHEA Grapalat" w:hAnsi="GHEA Grapalat" w:cs="Times Armenian"/>
          <w:iCs/>
          <w:color w:val="000000" w:themeColor="text1"/>
          <w:sz w:val="20"/>
          <w:szCs w:val="20"/>
          <w:lang w:val="hy-AM"/>
        </w:rPr>
        <w:t xml:space="preserve">N 3 </w:t>
      </w:r>
      <w:r w:rsidR="003D7502"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5D2C20B2"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DF23AF">
        <w:rPr>
          <w:rFonts w:ascii="GHEA Grapalat" w:hAnsi="GHEA Grapalat" w:cs="Sylfaen"/>
          <w:lang w:val="hy-AM"/>
        </w:rPr>
        <w:t>Երևան քաղաքի Մալաթիա-Սեբաստիա վարչական շրջանի բազմաբնակարան շենքերի վթարային պատշգամբների վերանորոգման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36641C">
          <w:rPr>
            <w:rFonts w:ascii="GHEA Grapalat" w:hAnsi="GHEA Grapalat" w:cs="Sylfaen"/>
            <w:i/>
            <w:sz w:val="22"/>
            <w:szCs w:val="22"/>
            <w:lang w:val="hy-AM"/>
          </w:rPr>
          <w:t>www.armeps.am</w:t>
        </w:r>
      </w:hyperlink>
      <w:r w:rsidRPr="0036641C">
        <w:rPr>
          <w:rFonts w:ascii="GHEA Grapalat" w:hAnsi="GHEA Grapalat" w:cs="Sylfaen"/>
          <w:i/>
          <w:sz w:val="22"/>
          <w:szCs w:val="22"/>
          <w:lang w:val="hy-AM"/>
        </w:rPr>
        <w:t xml:space="preserve">): Համակարգում գրանցվելու պայմանները սահմանված են </w:t>
      </w:r>
      <w:hyperlink r:id="rId11" w:history="1">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hyperlink>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3"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4"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6641C">
          <w:rPr>
            <w:rFonts w:ascii="GHEA Grapalat" w:hAnsi="GHEA Grapalat" w:cs="Sylfaen"/>
            <w:i/>
            <w:sz w:val="22"/>
            <w:szCs w:val="22"/>
            <w:lang w:val="hy-AM"/>
          </w:rPr>
          <w:t>Էլեկտրոնային գնումների կատարման ուղեցույց</w:t>
        </w:r>
      </w:hyperlink>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6"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3C4C4AF1"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DF23AF">
        <w:rPr>
          <w:rFonts w:ascii="GHEA Grapalat" w:hAnsi="GHEA Grapalat"/>
          <w:b/>
          <w:sz w:val="20"/>
          <w:lang w:val="hy-AM"/>
        </w:rPr>
        <w:t>ԵՐևԱՆ ՔԱՂԱՔԻ ՄԱԼԱԹԻԱ-ՍԵԲԱՍՏԻԱ ՎԱՐՉԱԿԱՆ ՇՐՋԱՆԻ ԲԱԶՄԱԲՆԱԿԱՐԱՆ ՇԵՆՔԵՐԻ ՎԹԱՐԱՅԻՆ ՊԱՏՇԳԱՄԲՆԵՐԻ ՎԵՐԱՆՈՐՈԳՄԱՆ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430C5697"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370540">
        <w:rPr>
          <w:rFonts w:ascii="GHEA Grapalat" w:hAnsi="GHEA Grapalat" w:cs="Times Armenian"/>
          <w:b/>
          <w:bCs/>
          <w:sz w:val="20"/>
          <w:lang w:val="hy-AM"/>
        </w:rPr>
        <w:t>ԵՔ-ԳՀԱՇՁԲ-26/35</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27F2B39E"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B2166D">
        <w:rPr>
          <w:rFonts w:ascii="GHEA Grapalat" w:hAnsi="GHEA Grapalat"/>
          <w:b/>
          <w:bCs/>
          <w:sz w:val="22"/>
          <w:szCs w:val="22"/>
          <w:lang w:val="hy-AM"/>
        </w:rPr>
        <w:t>zvart.arshakyan@yerevan.am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215D5FEF"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DF23AF">
        <w:rPr>
          <w:rFonts w:ascii="GHEA Grapalat" w:hAnsi="GHEA Grapalat" w:cs="Sylfaen"/>
          <w:b/>
          <w:bCs/>
          <w:i w:val="0"/>
          <w:lang w:val="hy-AM"/>
        </w:rPr>
        <w:t>Երևան քաղաքի Մալաթիա-Սեբաստիա վարչական շրջանի բազմաբնակարան շենքերի վթարային պատշգամբների վերանորոգման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1C4B35"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335FA9ED" w14:textId="1435887D" w:rsidR="003A7B15" w:rsidRPr="003A7B15" w:rsidRDefault="003A7B15" w:rsidP="003A7B15">
            <w:pPr>
              <w:jc w:val="center"/>
              <w:rPr>
                <w:rFonts w:ascii="GHEA Grapalat" w:hAnsi="GHEA Grapalat"/>
                <w:sz w:val="20"/>
                <w:szCs w:val="20"/>
                <w:lang w:val="hy-AM"/>
              </w:rPr>
            </w:pPr>
            <w:r w:rsidRPr="003A7B15">
              <w:rPr>
                <w:rFonts w:ascii="GHEA Grapalat" w:hAnsi="GHEA Grapalat"/>
                <w:sz w:val="20"/>
                <w:szCs w:val="20"/>
                <w:lang w:val="hy-AM"/>
              </w:rPr>
              <w:t>3</w:t>
            </w:r>
            <w:r>
              <w:rPr>
                <w:rFonts w:ascii="GHEA Grapalat" w:hAnsi="GHEA Grapalat"/>
                <w:sz w:val="20"/>
                <w:szCs w:val="20"/>
                <w:lang w:val="hy-AM"/>
              </w:rPr>
              <w:t xml:space="preserve"> </w:t>
            </w:r>
            <w:r w:rsidRPr="003A7B15">
              <w:rPr>
                <w:rFonts w:ascii="GHEA Grapalat" w:hAnsi="GHEA Grapalat"/>
                <w:sz w:val="20"/>
                <w:szCs w:val="20"/>
                <w:lang w:val="hy-AM"/>
              </w:rPr>
              <w:t>655</w:t>
            </w:r>
            <w:r>
              <w:rPr>
                <w:rFonts w:ascii="GHEA Grapalat" w:hAnsi="GHEA Grapalat"/>
                <w:sz w:val="20"/>
                <w:szCs w:val="20"/>
                <w:lang w:val="hy-AM"/>
              </w:rPr>
              <w:t xml:space="preserve"> </w:t>
            </w:r>
            <w:r w:rsidRPr="003A7B15">
              <w:rPr>
                <w:rFonts w:ascii="GHEA Grapalat" w:hAnsi="GHEA Grapalat"/>
                <w:sz w:val="20"/>
                <w:szCs w:val="20"/>
                <w:lang w:val="hy-AM"/>
              </w:rPr>
              <w:t>866</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35AE1983" w:rsidR="0013309D" w:rsidRPr="0036641C" w:rsidRDefault="00DF23AF" w:rsidP="0013309D">
            <w:pPr>
              <w:pStyle w:val="BodyTextIndent2"/>
              <w:spacing w:line="240" w:lineRule="auto"/>
              <w:ind w:firstLine="0"/>
              <w:rPr>
                <w:rFonts w:ascii="GHEA Grapalat" w:hAnsi="GHEA Grapalat"/>
                <w:vertAlign w:val="subscript"/>
                <w:lang w:val="hy-AM"/>
              </w:rPr>
            </w:pPr>
            <w:r>
              <w:rPr>
                <w:rFonts w:ascii="GHEA Grapalat" w:hAnsi="GHEA Grapalat"/>
                <w:lang w:val="hy-AM"/>
              </w:rPr>
              <w:t>Երևան քաղաքի Մալաթիա-Սեբաստիա վարչական շրջանի բազմաբնակարան շենքերի վթարային պատշգամբների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388693DB"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2E14CF">
        <w:rPr>
          <w:rFonts w:ascii="GHEA Grapalat" w:hAnsi="GHEA Grapalat"/>
          <w:b/>
          <w:color w:val="000000" w:themeColor="text1"/>
          <w:lang w:val="hy-AM"/>
        </w:rPr>
        <w:t>մարտի 5-ը</w:t>
      </w:r>
      <w:r w:rsidR="007313CA" w:rsidRPr="00A02CF1">
        <w:rPr>
          <w:rFonts w:ascii="GHEA Grapalat" w:hAnsi="GHEA Grapalat"/>
          <w:b/>
          <w:color w:val="000000" w:themeColor="text1"/>
          <w:lang w:val="hy-AM"/>
        </w:rPr>
        <w:t>, ժամը 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2CD8129F"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 xml:space="preserve">2026 թվականի  </w:t>
      </w:r>
      <w:r w:rsidR="002E14CF">
        <w:rPr>
          <w:rFonts w:ascii="GHEA Grapalat" w:hAnsi="GHEA Grapalat"/>
          <w:b/>
          <w:color w:val="000000" w:themeColor="text1"/>
          <w:lang w:val="hy-AM"/>
        </w:rPr>
        <w:t>մարտի 5-ը</w:t>
      </w:r>
      <w:r w:rsidR="007313CA" w:rsidRPr="00126367">
        <w:rPr>
          <w:rFonts w:ascii="GHEA Grapalat" w:hAnsi="GHEA Grapalat"/>
          <w:b/>
          <w:color w:val="000000" w:themeColor="text1"/>
          <w:lang w:val="hy-AM"/>
        </w:rPr>
        <w:t>, ժամը 09:30</w:t>
      </w:r>
      <w:r w:rsidR="00CD578A" w:rsidRPr="00126367">
        <w:rPr>
          <w:rFonts w:ascii="GHEA Grapalat" w:hAnsi="GHEA Grapalat"/>
          <w:b/>
          <w:color w:val="000000" w:themeColor="text1"/>
          <w:lang w:val="hy-AM"/>
        </w:rPr>
        <w:t>-</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1C4B35">
        <w:rPr>
          <w:rFonts w:ascii="GHEA Grapalat" w:hAnsi="GHEA Grapalat" w:cs="Sylfaen"/>
          <w:lang w:val="hy-AM"/>
        </w:rPr>
        <w:t xml:space="preserve">դեպքում «      » օրացուցային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1C4B35">
        <w:rPr>
          <w:rFonts w:ascii="GHEA Grapalat" w:hAnsi="GHEA Grapalat" w:cs="Arial"/>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24D5DC07"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370540">
        <w:rPr>
          <w:rFonts w:ascii="GHEA Grapalat" w:hAnsi="GHEA Grapalat" w:cs="Sylfaen"/>
          <w:b/>
          <w:lang w:val="hy-AM"/>
        </w:rPr>
        <w:t>ԵՔ-ԳՀԱՇՁԲ-26/35</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70FE1E27"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370540">
        <w:rPr>
          <w:rFonts w:ascii="GHEA Grapalat" w:hAnsi="GHEA Grapalat"/>
          <w:b/>
          <w:bCs/>
          <w:lang w:val="hy-AM"/>
        </w:rPr>
        <w:t>ԵՔ-ԳՀԱՇՁԲ-26/35</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70CC29FC"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370540">
        <w:rPr>
          <w:rFonts w:ascii="GHEA Grapalat" w:hAnsi="GHEA Grapalat"/>
          <w:b/>
          <w:bCs/>
          <w:lang w:val="hy-AM"/>
        </w:rPr>
        <w:t>ԵՔ-ԳՀԱՇՁԲ-26/35</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2FF138BE"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370540">
        <w:rPr>
          <w:rFonts w:ascii="GHEA Grapalat" w:hAnsi="GHEA Grapalat"/>
          <w:b/>
          <w:bCs/>
          <w:lang w:val="hy-AM"/>
        </w:rPr>
        <w:t>ԵՔ-ԳՀԱՇՁԲ-26/35</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1EEE6864"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370540">
        <w:rPr>
          <w:rFonts w:ascii="GHEA Grapalat" w:hAnsi="GHEA Grapalat" w:cs="Sylfaen"/>
          <w:b/>
          <w:lang w:val="hy-AM"/>
        </w:rPr>
        <w:t>ԵՔ-ԳՀԱՇՁԲ-26/35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C4B35"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C4B35"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C4B35"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C4B35"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C4B35"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C4B35"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1C4B35"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1C4B35"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1C4B35"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1C4B35"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1C4B35"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1C4B35"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746568EB"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370540">
        <w:rPr>
          <w:rFonts w:ascii="GHEA Grapalat" w:hAnsi="GHEA Grapalat" w:cs="Sylfaen"/>
          <w:b/>
          <w:lang w:val="hy-AM"/>
        </w:rPr>
        <w:t>ԵՔ-ԳՀԱՇՁԲ-26/35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7C4BC6C0"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370540">
        <w:rPr>
          <w:rFonts w:ascii="GHEA Grapalat" w:hAnsi="GHEA Grapalat" w:cs="Arial"/>
          <w:sz w:val="20"/>
          <w:szCs w:val="20"/>
          <w:lang w:val="hy-AM"/>
        </w:rPr>
        <w:t>ԵՔ-ԳՀԱՇՁԲ-26/35</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1C4B35"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1C4B35"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15B80CB3" w:rsidR="00800678" w:rsidRPr="0036641C" w:rsidRDefault="00DF23AF" w:rsidP="008D6F10">
            <w:pPr>
              <w:jc w:val="center"/>
              <w:rPr>
                <w:rFonts w:ascii="GHEA Grapalat" w:hAnsi="GHEA Grapalat" w:cs="Arial"/>
                <w:sz w:val="20"/>
                <w:szCs w:val="20"/>
                <w:lang w:val="hy-AM"/>
              </w:rPr>
            </w:pPr>
            <w:r>
              <w:rPr>
                <w:rFonts w:ascii="GHEA Grapalat" w:hAnsi="GHEA Grapalat" w:cs="Calibri"/>
                <w:color w:val="000000"/>
                <w:sz w:val="20"/>
                <w:szCs w:val="20"/>
                <w:lang w:val="hy-AM"/>
              </w:rPr>
              <w:t>Երևան քաղաքի Մալաթիա-Սեբաստիա վարչական շրջանի բազմաբնակարան շենքերի վթարային պատշգամբների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6F2BAAAE"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370540">
        <w:rPr>
          <w:rFonts w:ascii="GHEA Grapalat" w:hAnsi="GHEA Grapalat" w:cs="Sylfaen"/>
          <w:b/>
          <w:lang w:val="hy-AM"/>
        </w:rPr>
        <w:t>ԵՔ-ԳՀԱՇՁԲ-26/35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1C92BE4F"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370540">
              <w:rPr>
                <w:rFonts w:ascii="GHEA Grapalat" w:hAnsi="GHEA Grapalat" w:cs="Sylfaen"/>
                <w:b/>
                <w:sz w:val="20"/>
                <w:szCs w:val="20"/>
                <w:lang w:val="hy-AM"/>
              </w:rPr>
              <w:t>ԵՔ-ԳՀԱՇՁԲ-26/35</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1C4B35"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1C4B35"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1C4B35"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1C4B35"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1C4B35"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1C4B35"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1C4B35"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1C4B35"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1C4B35"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1C4B35"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1C4B35"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1C4B35"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1C4B35"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1C4B35"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1C4B35"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1C4B35"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1C4B35"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1C4B35"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1C4B35"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1C4B35"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1C4B35"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45DE4F29"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370540">
        <w:rPr>
          <w:rFonts w:ascii="GHEA Grapalat" w:hAnsi="GHEA Grapalat" w:cs="Sylfaen"/>
          <w:b/>
          <w:lang w:val="hy-AM"/>
        </w:rPr>
        <w:t>ԵՔ-ԳՀԱՇՁԲ-26/35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02ED4B41"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370540">
              <w:rPr>
                <w:rFonts w:ascii="GHEA Grapalat" w:hAnsi="GHEA Grapalat" w:cs="Sylfaen"/>
                <w:b/>
                <w:sz w:val="20"/>
                <w:szCs w:val="20"/>
                <w:lang w:val="hy-AM"/>
              </w:rPr>
              <w:t>ԵՔ-ԳՀԱՇՁԲ-26/35</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1C4B35"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1C4B35"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1C4B35"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1C4B35"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1C4B35"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1C4B35"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1C4B35"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1C4B35"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1C4B35"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1C4B35"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1C4B35"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1C4B35"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1C4B35"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1C4B35"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1C4B35"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1C4B35"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1C4B35"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1C4B35"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1C4B35"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1C4B35"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1C4B35"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39CBA719"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370540">
        <w:rPr>
          <w:rFonts w:ascii="GHEA Grapalat" w:hAnsi="GHEA Grapalat" w:cs="Sylfaen"/>
          <w:b/>
          <w:sz w:val="20"/>
          <w:szCs w:val="20"/>
          <w:lang w:val="hy-AM"/>
        </w:rPr>
        <w:t>ԵՔ-ԳՀԱՇՁԲ-26/35</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3A107146"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4A6480">
        <w:rPr>
          <w:rFonts w:ascii="GHEA Grapalat" w:hAnsi="GHEA Grapalat"/>
          <w:sz w:val="20"/>
          <w:szCs w:val="20"/>
          <w:lang w:val="hy-AM"/>
        </w:rPr>
        <w:t xml:space="preserve"> </w:t>
      </w:r>
      <w:r w:rsidR="00DF23AF">
        <w:rPr>
          <w:rFonts w:ascii="GHEA Grapalat" w:hAnsi="GHEA Grapalat" w:cs="Sylfaen"/>
          <w:b/>
          <w:bCs/>
          <w:sz w:val="22"/>
          <w:szCs w:val="22"/>
          <w:lang w:val="hy-AM"/>
        </w:rPr>
        <w:t>Երևան քաղաքի Մալաթիա-Սեբաստիա վարչական շրջանի բազմաբնակարան շենքերի վթարային պատշգամբների վերանորոգման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Pr="00090B7D">
        <w:rPr>
          <w:rFonts w:ascii="GHEA Grapalat" w:hAnsi="GHEA Grapalat" w:cs="Times Armenian"/>
          <w:color w:val="EE0000"/>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823BD7E"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6F6762">
        <w:rPr>
          <w:rFonts w:ascii="GHEA Grapalat" w:hAnsi="GHEA Grapalat" w:cs="Sylfaen"/>
          <w:b/>
          <w:bCs/>
          <w:sz w:val="20"/>
          <w:szCs w:val="20"/>
          <w:u w:val="single"/>
          <w:lang w:val="hy-AM"/>
        </w:rPr>
        <w:t>30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557FAB85"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8802CE">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8802CE">
        <w:rPr>
          <w:rFonts w:ascii="GHEA Grapalat" w:hAnsi="GHEA Grapalat" w:cs="Arial"/>
          <w:b/>
          <w:bCs/>
          <w:sz w:val="20"/>
          <w:szCs w:val="20"/>
          <w:lang w:val="hy-AM"/>
        </w:rPr>
        <w:t>տասնութ 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2E481E22"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FF1DF9">
        <w:rPr>
          <w:rFonts w:ascii="GHEA Grapalat" w:hAnsi="GHEA Grapalat" w:cs="Arial"/>
          <w:b/>
          <w:bCs/>
          <w:sz w:val="20"/>
          <w:szCs w:val="20"/>
          <w:lang w:val="hy-AM"/>
        </w:rPr>
        <w:t>3</w:t>
      </w:r>
      <w:r w:rsidRPr="0036641C">
        <w:rPr>
          <w:rFonts w:ascii="GHEA Grapalat" w:hAnsi="GHEA Grapalat" w:cs="Arial"/>
          <w:b/>
          <w:bCs/>
          <w:sz w:val="20"/>
          <w:szCs w:val="20"/>
          <w:lang w:val="hy-AM"/>
        </w:rPr>
        <w:t xml:space="preserve"> (</w:t>
      </w:r>
      <w:r w:rsidR="00FF1DF9">
        <w:rPr>
          <w:rFonts w:ascii="GHEA Grapalat" w:hAnsi="GHEA Grapalat" w:cs="Sylfaen"/>
          <w:b/>
          <w:bCs/>
          <w:sz w:val="20"/>
          <w:szCs w:val="20"/>
          <w:lang w:val="hy-AM"/>
        </w:rPr>
        <w:t>երեք</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0713CC2E" w14:textId="77777777" w:rsidR="00DF4B90" w:rsidRDefault="00DF4B90" w:rsidP="00DF4B90">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10487" w:type="dxa"/>
        <w:tblInd w:w="-119" w:type="dxa"/>
        <w:tblLook w:val="04A0" w:firstRow="1" w:lastRow="0" w:firstColumn="1" w:lastColumn="0" w:noHBand="0" w:noVBand="1"/>
      </w:tblPr>
      <w:tblGrid>
        <w:gridCol w:w="1073"/>
        <w:gridCol w:w="4287"/>
        <w:gridCol w:w="5127"/>
      </w:tblGrid>
      <w:tr w:rsidR="00DF4B90" w14:paraId="3519C168" w14:textId="77777777" w:rsidTr="00EF7AD4">
        <w:tc>
          <w:tcPr>
            <w:tcW w:w="1073" w:type="dxa"/>
            <w:tcBorders>
              <w:top w:val="single" w:sz="4" w:space="0" w:color="auto"/>
              <w:left w:val="single" w:sz="4" w:space="0" w:color="auto"/>
              <w:bottom w:val="single" w:sz="4" w:space="0" w:color="auto"/>
              <w:right w:val="single" w:sz="4" w:space="0" w:color="auto"/>
            </w:tcBorders>
            <w:hideMark/>
          </w:tcPr>
          <w:p w14:paraId="1D8CC63F"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4287" w:type="dxa"/>
            <w:tcBorders>
              <w:top w:val="single" w:sz="4" w:space="0" w:color="auto"/>
              <w:left w:val="single" w:sz="4" w:space="0" w:color="auto"/>
              <w:bottom w:val="single" w:sz="4" w:space="0" w:color="auto"/>
              <w:right w:val="single" w:sz="4" w:space="0" w:color="auto"/>
            </w:tcBorders>
            <w:hideMark/>
          </w:tcPr>
          <w:p w14:paraId="3C9E27F1"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Խախտումը</w:t>
            </w:r>
          </w:p>
        </w:tc>
        <w:tc>
          <w:tcPr>
            <w:tcW w:w="5127" w:type="dxa"/>
            <w:tcBorders>
              <w:top w:val="single" w:sz="4" w:space="0" w:color="auto"/>
              <w:left w:val="single" w:sz="4" w:space="0" w:color="auto"/>
              <w:bottom w:val="single" w:sz="4" w:space="0" w:color="auto"/>
              <w:right w:val="single" w:sz="4" w:space="0" w:color="auto"/>
            </w:tcBorders>
            <w:hideMark/>
          </w:tcPr>
          <w:p w14:paraId="1A6F2637"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Պատասխանատվությունը</w:t>
            </w:r>
          </w:p>
        </w:tc>
      </w:tr>
      <w:tr w:rsidR="00D4684F" w:rsidRPr="001C4B35" w14:paraId="1FB4EBE4" w14:textId="77777777" w:rsidTr="00D4684F">
        <w:tc>
          <w:tcPr>
            <w:tcW w:w="1073"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D4684F" w:rsidRPr="001B718F" w:rsidRDefault="00D4684F" w:rsidP="00D4684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1</w:t>
            </w:r>
          </w:p>
        </w:tc>
        <w:tc>
          <w:tcPr>
            <w:tcW w:w="4287" w:type="dxa"/>
            <w:tcBorders>
              <w:top w:val="single" w:sz="4" w:space="0" w:color="auto"/>
              <w:left w:val="single" w:sz="4" w:space="0" w:color="auto"/>
              <w:bottom w:val="single" w:sz="4" w:space="0" w:color="auto"/>
              <w:right w:val="single" w:sz="4" w:space="0" w:color="auto"/>
            </w:tcBorders>
          </w:tcPr>
          <w:p w14:paraId="5DD701E5" w14:textId="2D2C4808" w:rsidR="00D4684F" w:rsidRPr="001B718F" w:rsidRDefault="00D4684F" w:rsidP="00D4684F">
            <w:pPr>
              <w:tabs>
                <w:tab w:val="left" w:pos="1276"/>
              </w:tabs>
              <w:ind w:firstLine="720"/>
              <w:jc w:val="both"/>
              <w:rPr>
                <w:rFonts w:ascii="GHEA Grapalat" w:hAnsi="GHEA Grapalat" w:cs="Sylfaen"/>
                <w:sz w:val="20"/>
                <w:szCs w:val="20"/>
                <w:lang w:val="hy-AM"/>
              </w:rPr>
            </w:pPr>
            <w:r w:rsidRPr="003D1954">
              <w:rPr>
                <w:rFonts w:ascii="GHEA Grapalat" w:hAnsi="GHEA Grapalat" w:cs="Sylfaen"/>
                <w:sz w:val="20"/>
                <w:szCs w:val="20"/>
                <w:lang w:val="hy-AM"/>
              </w:rPr>
              <w:t>Շինհրապարակի պատշաճ կազմակերպման, կահավորման և անվտանգության տեխնիկայի կանոնների պահպանման բացակայություն</w:t>
            </w:r>
          </w:p>
        </w:tc>
        <w:tc>
          <w:tcPr>
            <w:tcW w:w="5127" w:type="dxa"/>
            <w:tcBorders>
              <w:top w:val="single" w:sz="4" w:space="0" w:color="auto"/>
              <w:left w:val="single" w:sz="4" w:space="0" w:color="auto"/>
              <w:bottom w:val="single" w:sz="4" w:space="0" w:color="auto"/>
              <w:right w:val="single" w:sz="4" w:space="0" w:color="auto"/>
            </w:tcBorders>
          </w:tcPr>
          <w:p w14:paraId="16D427A3" w14:textId="77777777" w:rsidR="00D4684F" w:rsidRPr="003D1954" w:rsidRDefault="00D4684F" w:rsidP="00D4684F">
            <w:pPr>
              <w:jc w:val="center"/>
              <w:rPr>
                <w:rFonts w:ascii="GHEA Grapalat" w:hAnsi="GHEA Grapalat" w:cs="Sylfaen"/>
                <w:sz w:val="20"/>
                <w:szCs w:val="20"/>
                <w:lang w:val="hy-AM"/>
              </w:rPr>
            </w:pPr>
            <w:r w:rsidRPr="003D1954">
              <w:rPr>
                <w:rFonts w:ascii="GHEA Grapalat" w:hAnsi="GHEA Grapalat" w:cs="Sylfaen"/>
                <w:sz w:val="20"/>
                <w:szCs w:val="20"/>
                <w:lang w:val="hy-AM"/>
              </w:rPr>
              <w:t>Հայաստանի Հանրապետության «Վարչական իրավախտումների վերաբերյալ » օրեսնգրքի 157-15 հոդվածի 3-րդ մասի (100000 դրամ) համաձայն</w:t>
            </w:r>
          </w:p>
          <w:p w14:paraId="23D78FD0" w14:textId="567EFEF3" w:rsidR="00D4684F" w:rsidRPr="001B718F" w:rsidRDefault="00D4684F" w:rsidP="00D4684F">
            <w:pPr>
              <w:tabs>
                <w:tab w:val="left" w:pos="1276"/>
              </w:tabs>
              <w:ind w:firstLine="720"/>
              <w:jc w:val="both"/>
              <w:rPr>
                <w:rFonts w:ascii="GHEA Grapalat" w:hAnsi="GHEA Grapalat" w:cs="Sylfaen"/>
                <w:sz w:val="20"/>
                <w:szCs w:val="20"/>
                <w:lang w:val="hy-AM"/>
              </w:rPr>
            </w:pPr>
          </w:p>
        </w:tc>
      </w:tr>
      <w:tr w:rsidR="00D4684F" w:rsidRPr="001C4B35" w14:paraId="687DCCE8" w14:textId="77777777" w:rsidTr="00D4684F">
        <w:trPr>
          <w:trHeight w:val="1138"/>
        </w:trPr>
        <w:tc>
          <w:tcPr>
            <w:tcW w:w="1073" w:type="dxa"/>
            <w:tcBorders>
              <w:top w:val="single" w:sz="4" w:space="0" w:color="auto"/>
              <w:left w:val="single" w:sz="4" w:space="0" w:color="auto"/>
              <w:bottom w:val="single" w:sz="4" w:space="0" w:color="auto"/>
              <w:right w:val="single" w:sz="4" w:space="0" w:color="auto"/>
            </w:tcBorders>
            <w:vAlign w:val="center"/>
            <w:hideMark/>
          </w:tcPr>
          <w:p w14:paraId="7ACA4EAF" w14:textId="77777777" w:rsidR="00D4684F" w:rsidRPr="001B718F" w:rsidRDefault="00D4684F" w:rsidP="00D4684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2</w:t>
            </w:r>
          </w:p>
        </w:tc>
        <w:tc>
          <w:tcPr>
            <w:tcW w:w="4287" w:type="dxa"/>
            <w:tcBorders>
              <w:top w:val="single" w:sz="4" w:space="0" w:color="auto"/>
              <w:left w:val="single" w:sz="4" w:space="0" w:color="auto"/>
              <w:bottom w:val="single" w:sz="4" w:space="0" w:color="auto"/>
              <w:right w:val="single" w:sz="4" w:space="0" w:color="auto"/>
            </w:tcBorders>
          </w:tcPr>
          <w:p w14:paraId="60BA1CAD" w14:textId="77777777" w:rsidR="003D1954" w:rsidRDefault="003D1954" w:rsidP="00D4684F">
            <w:pPr>
              <w:tabs>
                <w:tab w:val="left" w:pos="1276"/>
              </w:tabs>
              <w:ind w:firstLine="720"/>
              <w:jc w:val="both"/>
              <w:rPr>
                <w:rFonts w:ascii="GHEA Grapalat" w:hAnsi="GHEA Grapalat" w:cs="Sylfaen"/>
                <w:sz w:val="20"/>
                <w:szCs w:val="20"/>
                <w:lang w:val="hy-AM"/>
              </w:rPr>
            </w:pPr>
          </w:p>
          <w:p w14:paraId="3E398D01" w14:textId="2E9D39AB" w:rsidR="00D4684F" w:rsidRPr="001B718F" w:rsidRDefault="00D4684F" w:rsidP="00D4684F">
            <w:pPr>
              <w:tabs>
                <w:tab w:val="left" w:pos="1276"/>
              </w:tabs>
              <w:ind w:firstLine="720"/>
              <w:jc w:val="both"/>
              <w:rPr>
                <w:rFonts w:ascii="GHEA Grapalat" w:hAnsi="GHEA Grapalat" w:cs="Sylfaen"/>
                <w:sz w:val="20"/>
                <w:szCs w:val="20"/>
                <w:lang w:val="hy-AM"/>
              </w:rPr>
            </w:pPr>
            <w:r w:rsidRPr="003D1954">
              <w:rPr>
                <w:rFonts w:ascii="GHEA Grapalat" w:hAnsi="GHEA Grapalat" w:cs="Sylfaen"/>
                <w:sz w:val="20"/>
                <w:szCs w:val="20"/>
                <w:lang w:val="hy-AM"/>
              </w:rPr>
              <w:t xml:space="preserve">Նախագծանախահաշվային փաստաթղթերով սահմանված պահանջների չկատարում </w:t>
            </w:r>
          </w:p>
        </w:tc>
        <w:tc>
          <w:tcPr>
            <w:tcW w:w="5127" w:type="dxa"/>
            <w:tcBorders>
              <w:top w:val="single" w:sz="4" w:space="0" w:color="auto"/>
              <w:left w:val="single" w:sz="4" w:space="0" w:color="auto"/>
              <w:bottom w:val="single" w:sz="4" w:space="0" w:color="auto"/>
              <w:right w:val="single" w:sz="4" w:space="0" w:color="auto"/>
            </w:tcBorders>
          </w:tcPr>
          <w:p w14:paraId="3A860638" w14:textId="77777777" w:rsidR="00695F53" w:rsidRDefault="00695F53" w:rsidP="00D4684F">
            <w:pPr>
              <w:tabs>
                <w:tab w:val="left" w:pos="1276"/>
              </w:tabs>
              <w:ind w:firstLine="720"/>
              <w:jc w:val="both"/>
              <w:rPr>
                <w:rFonts w:ascii="GHEA Grapalat" w:hAnsi="GHEA Grapalat" w:cs="Sylfaen"/>
                <w:sz w:val="20"/>
                <w:szCs w:val="20"/>
                <w:lang w:val="hy-AM"/>
              </w:rPr>
            </w:pPr>
          </w:p>
          <w:p w14:paraId="40E33BE6" w14:textId="2D5BEC53" w:rsidR="00D4684F" w:rsidRPr="001B718F" w:rsidRDefault="00D4684F" w:rsidP="00D4684F">
            <w:pPr>
              <w:tabs>
                <w:tab w:val="left" w:pos="1276"/>
              </w:tabs>
              <w:ind w:firstLine="720"/>
              <w:jc w:val="both"/>
              <w:rPr>
                <w:rFonts w:ascii="GHEA Grapalat" w:hAnsi="GHEA Grapalat" w:cs="Sylfaen"/>
                <w:sz w:val="20"/>
                <w:szCs w:val="20"/>
                <w:lang w:val="hy-AM"/>
              </w:rPr>
            </w:pPr>
            <w:r w:rsidRPr="003D1954">
              <w:rPr>
                <w:rFonts w:ascii="GHEA Grapalat" w:hAnsi="GHEA Grapalat" w:cs="Sylfaen"/>
                <w:sz w:val="20"/>
                <w:szCs w:val="20"/>
                <w:lang w:val="hy-AM"/>
              </w:rPr>
              <w:t xml:space="preserve">Պատվիրատուի կողմից պայմանագիրը միակողմանի լուծարելու հիմք  </w:t>
            </w:r>
          </w:p>
        </w:tc>
      </w:tr>
      <w:tr w:rsidR="00D4684F" w:rsidRPr="001C4B35" w14:paraId="476F3BE7" w14:textId="77777777" w:rsidTr="00D4684F">
        <w:trPr>
          <w:trHeight w:val="1423"/>
        </w:trPr>
        <w:tc>
          <w:tcPr>
            <w:tcW w:w="1073" w:type="dxa"/>
            <w:tcBorders>
              <w:top w:val="single" w:sz="4" w:space="0" w:color="auto"/>
              <w:left w:val="single" w:sz="4" w:space="0" w:color="auto"/>
              <w:bottom w:val="single" w:sz="4" w:space="0" w:color="auto"/>
              <w:right w:val="single" w:sz="4" w:space="0" w:color="auto"/>
            </w:tcBorders>
            <w:vAlign w:val="center"/>
            <w:hideMark/>
          </w:tcPr>
          <w:p w14:paraId="3D2ABEC4" w14:textId="77777777" w:rsidR="00D4684F" w:rsidRPr="001B718F" w:rsidRDefault="00D4684F" w:rsidP="00D4684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3</w:t>
            </w:r>
          </w:p>
        </w:tc>
        <w:tc>
          <w:tcPr>
            <w:tcW w:w="4287" w:type="dxa"/>
            <w:tcBorders>
              <w:top w:val="single" w:sz="4" w:space="0" w:color="auto"/>
              <w:left w:val="single" w:sz="4" w:space="0" w:color="auto"/>
              <w:bottom w:val="single" w:sz="4" w:space="0" w:color="auto"/>
              <w:right w:val="single" w:sz="4" w:space="0" w:color="auto"/>
            </w:tcBorders>
          </w:tcPr>
          <w:p w14:paraId="461BABDE" w14:textId="77777777" w:rsidR="003D1954" w:rsidRDefault="003D1954" w:rsidP="003D1954">
            <w:pPr>
              <w:tabs>
                <w:tab w:val="left" w:pos="1276"/>
              </w:tabs>
              <w:ind w:firstLine="720"/>
              <w:jc w:val="both"/>
              <w:rPr>
                <w:rFonts w:ascii="GHEA Grapalat" w:hAnsi="GHEA Grapalat" w:cs="Sylfaen"/>
                <w:sz w:val="20"/>
                <w:szCs w:val="20"/>
                <w:lang w:val="hy-AM"/>
              </w:rPr>
            </w:pPr>
          </w:p>
          <w:p w14:paraId="3DC9A7D9" w14:textId="5526A1D8" w:rsidR="00D4684F" w:rsidRPr="003D1954" w:rsidRDefault="00D4684F" w:rsidP="003D1954">
            <w:pPr>
              <w:tabs>
                <w:tab w:val="left" w:pos="1276"/>
              </w:tabs>
              <w:ind w:firstLine="720"/>
              <w:jc w:val="both"/>
              <w:rPr>
                <w:rFonts w:ascii="GHEA Grapalat" w:hAnsi="GHEA Grapalat" w:cs="Sylfaen"/>
                <w:sz w:val="20"/>
                <w:szCs w:val="20"/>
                <w:lang w:val="hy-AM"/>
              </w:rPr>
            </w:pPr>
            <w:r w:rsidRPr="003D1954">
              <w:rPr>
                <w:rFonts w:ascii="GHEA Grapalat" w:hAnsi="GHEA Grapalat" w:cs="Sylfaen"/>
                <w:sz w:val="20"/>
                <w:szCs w:val="20"/>
                <w:lang w:val="hy-AM"/>
              </w:rPr>
              <w:t xml:space="preserve">Շինարարական աղբի </w:t>
            </w:r>
          </w:p>
          <w:p w14:paraId="7C38FE0E" w14:textId="77777777" w:rsidR="00D4684F" w:rsidRPr="003D1954" w:rsidRDefault="00D4684F" w:rsidP="003D1954">
            <w:pPr>
              <w:tabs>
                <w:tab w:val="left" w:pos="1276"/>
              </w:tabs>
              <w:ind w:firstLine="720"/>
              <w:jc w:val="both"/>
              <w:rPr>
                <w:rFonts w:ascii="GHEA Grapalat" w:hAnsi="GHEA Grapalat" w:cs="Sylfaen"/>
                <w:sz w:val="20"/>
                <w:szCs w:val="20"/>
                <w:lang w:val="hy-AM"/>
              </w:rPr>
            </w:pPr>
            <w:r w:rsidRPr="003D1954">
              <w:rPr>
                <w:rFonts w:ascii="GHEA Grapalat" w:hAnsi="GHEA Grapalat" w:cs="Sylfaen"/>
                <w:sz w:val="20"/>
                <w:szCs w:val="20"/>
                <w:lang w:val="hy-AM"/>
              </w:rPr>
              <w:t>չտեղափոխում</w:t>
            </w:r>
          </w:p>
          <w:p w14:paraId="117382C8" w14:textId="56EBEEDE" w:rsidR="00D4684F" w:rsidRPr="001B718F" w:rsidRDefault="00D4684F" w:rsidP="003D1954">
            <w:pPr>
              <w:tabs>
                <w:tab w:val="left" w:pos="1276"/>
              </w:tabs>
              <w:ind w:firstLine="720"/>
              <w:jc w:val="both"/>
              <w:rPr>
                <w:rFonts w:ascii="GHEA Grapalat" w:hAnsi="GHEA Grapalat" w:cs="Sylfaen"/>
                <w:sz w:val="20"/>
                <w:szCs w:val="20"/>
                <w:lang w:val="hy-AM"/>
              </w:rPr>
            </w:pPr>
          </w:p>
        </w:tc>
        <w:tc>
          <w:tcPr>
            <w:tcW w:w="5127" w:type="dxa"/>
            <w:tcBorders>
              <w:top w:val="single" w:sz="4" w:space="0" w:color="auto"/>
              <w:left w:val="single" w:sz="4" w:space="0" w:color="auto"/>
              <w:bottom w:val="single" w:sz="4" w:space="0" w:color="auto"/>
              <w:right w:val="single" w:sz="4" w:space="0" w:color="auto"/>
            </w:tcBorders>
          </w:tcPr>
          <w:p w14:paraId="176CE3E3" w14:textId="31775134" w:rsidR="00D4684F" w:rsidRPr="001B718F" w:rsidRDefault="00D4684F" w:rsidP="003D1954">
            <w:pPr>
              <w:tabs>
                <w:tab w:val="left" w:pos="1276"/>
              </w:tabs>
              <w:ind w:firstLine="720"/>
              <w:jc w:val="both"/>
              <w:rPr>
                <w:rFonts w:ascii="GHEA Grapalat" w:hAnsi="GHEA Grapalat" w:cs="Sylfaen"/>
                <w:sz w:val="20"/>
                <w:szCs w:val="20"/>
                <w:lang w:val="hy-AM"/>
              </w:rPr>
            </w:pPr>
            <w:r w:rsidRPr="003D1954">
              <w:rPr>
                <w:rFonts w:ascii="GHEA Grapalat" w:hAnsi="GHEA Grapalat" w:cs="Sylfaen"/>
                <w:sz w:val="20"/>
                <w:szCs w:val="20"/>
                <w:lang w:val="hy-AM"/>
              </w:rPr>
              <w:t xml:space="preserve">  Հայաստանի Հանրապետության «Վարչական իրավախտումների վերաբերյալ » օրեսնգրքի 43.1–րդ հոդվածի 3-րդ մասի (մինչև 1 խմ 80 000 դրամ, 1 խմ-ից ավել 200 000 դրամ) համաձայն </w:t>
            </w:r>
          </w:p>
        </w:tc>
      </w:tr>
      <w:tr w:rsidR="00D4684F" w:rsidRPr="001C4B35" w14:paraId="18875807" w14:textId="77777777" w:rsidTr="00B136E2">
        <w:trPr>
          <w:trHeight w:val="1423"/>
        </w:trPr>
        <w:tc>
          <w:tcPr>
            <w:tcW w:w="1073" w:type="dxa"/>
            <w:tcBorders>
              <w:top w:val="single" w:sz="4" w:space="0" w:color="auto"/>
              <w:left w:val="single" w:sz="4" w:space="0" w:color="auto"/>
              <w:bottom w:val="single" w:sz="4" w:space="0" w:color="auto"/>
              <w:right w:val="single" w:sz="4" w:space="0" w:color="auto"/>
            </w:tcBorders>
            <w:vAlign w:val="center"/>
          </w:tcPr>
          <w:p w14:paraId="564A6BCE" w14:textId="3437AD24" w:rsidR="00D4684F" w:rsidRPr="001B718F" w:rsidRDefault="00D4684F" w:rsidP="00D4684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4</w:t>
            </w:r>
          </w:p>
        </w:tc>
        <w:tc>
          <w:tcPr>
            <w:tcW w:w="4287" w:type="dxa"/>
            <w:tcBorders>
              <w:top w:val="single" w:sz="4" w:space="0" w:color="auto"/>
              <w:left w:val="single" w:sz="4" w:space="0" w:color="auto"/>
              <w:bottom w:val="single" w:sz="4" w:space="0" w:color="auto"/>
              <w:right w:val="single" w:sz="4" w:space="0" w:color="auto"/>
            </w:tcBorders>
          </w:tcPr>
          <w:p w14:paraId="226D4617" w14:textId="77777777" w:rsidR="003D1954" w:rsidRDefault="003D1954" w:rsidP="00D4684F">
            <w:pPr>
              <w:tabs>
                <w:tab w:val="left" w:pos="1276"/>
              </w:tabs>
              <w:ind w:firstLine="720"/>
              <w:jc w:val="both"/>
              <w:rPr>
                <w:rFonts w:ascii="GHEA Grapalat" w:hAnsi="GHEA Grapalat" w:cs="Sylfaen"/>
                <w:sz w:val="20"/>
                <w:szCs w:val="20"/>
                <w:lang w:val="hy-AM"/>
              </w:rPr>
            </w:pPr>
          </w:p>
          <w:p w14:paraId="0016A05F" w14:textId="05978F9E" w:rsidR="00D4684F" w:rsidRDefault="00D4684F" w:rsidP="00D4684F">
            <w:pPr>
              <w:tabs>
                <w:tab w:val="left" w:pos="1276"/>
              </w:tabs>
              <w:ind w:firstLine="720"/>
              <w:jc w:val="both"/>
              <w:rPr>
                <w:rFonts w:ascii="GHEA Grapalat" w:hAnsi="GHEA Grapalat" w:cs="Sylfaen"/>
                <w:sz w:val="20"/>
                <w:szCs w:val="20"/>
                <w:lang w:val="hy-AM"/>
              </w:rPr>
            </w:pPr>
            <w:r w:rsidRPr="00DB71A9">
              <w:rPr>
                <w:rFonts w:ascii="GHEA Grapalat" w:hAnsi="GHEA Grapalat" w:cs="Sylfaen"/>
                <w:sz w:val="20"/>
                <w:szCs w:val="20"/>
                <w:lang w:val="hy-AM"/>
              </w:rPr>
              <w:t>Աշխատանքների կատարման ժամանակացույցի խախտում</w:t>
            </w:r>
          </w:p>
        </w:tc>
        <w:tc>
          <w:tcPr>
            <w:tcW w:w="5127" w:type="dxa"/>
            <w:tcBorders>
              <w:top w:val="single" w:sz="4" w:space="0" w:color="auto"/>
              <w:left w:val="single" w:sz="4" w:space="0" w:color="auto"/>
              <w:bottom w:val="single" w:sz="4" w:space="0" w:color="auto"/>
              <w:right w:val="single" w:sz="4" w:space="0" w:color="auto"/>
            </w:tcBorders>
          </w:tcPr>
          <w:p w14:paraId="1DF7253A" w14:textId="77777777" w:rsidR="00695F53" w:rsidRDefault="00695F53" w:rsidP="00D4684F">
            <w:pPr>
              <w:tabs>
                <w:tab w:val="left" w:pos="1276"/>
              </w:tabs>
              <w:ind w:firstLine="720"/>
              <w:jc w:val="both"/>
              <w:rPr>
                <w:rFonts w:ascii="GHEA Grapalat" w:hAnsi="GHEA Grapalat" w:cs="Sylfaen"/>
                <w:sz w:val="20"/>
                <w:szCs w:val="20"/>
                <w:lang w:val="hy-AM"/>
              </w:rPr>
            </w:pPr>
          </w:p>
          <w:p w14:paraId="7F130A84" w14:textId="4F197054" w:rsidR="00D4684F" w:rsidRDefault="00D4684F" w:rsidP="00D4684F">
            <w:pPr>
              <w:tabs>
                <w:tab w:val="left" w:pos="1276"/>
              </w:tabs>
              <w:ind w:firstLine="720"/>
              <w:jc w:val="both"/>
              <w:rPr>
                <w:rFonts w:ascii="GHEA Grapalat" w:hAnsi="GHEA Grapalat" w:cs="Sylfaen"/>
                <w:sz w:val="20"/>
                <w:szCs w:val="20"/>
                <w:lang w:val="hy-AM"/>
              </w:rPr>
            </w:pPr>
            <w:r w:rsidRPr="003D1954">
              <w:rPr>
                <w:rFonts w:ascii="GHEA Grapalat" w:hAnsi="GHEA Grapalat" w:cs="Sylfaen"/>
                <w:sz w:val="20"/>
                <w:szCs w:val="20"/>
                <w:lang w:val="hy-AM"/>
              </w:rPr>
              <w:t xml:space="preserve">Պատվիրատուի կողմից պայմանագիրը միակողմանի լուծարելու հիմք   </w:t>
            </w: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36641C">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36641C">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1525FE47" w:rsidR="00F02279" w:rsidRPr="008B65E7"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F0B" w:rsidRPr="00A54278">
        <w:rPr>
          <w:rFonts w:ascii="GHEA Grapalat" w:hAnsi="GHEA Grapalat" w:cs="Sylfaen"/>
          <w:b/>
          <w:bCs/>
          <w:sz w:val="20"/>
          <w:szCs w:val="20"/>
          <w:lang w:val="hy-AM"/>
        </w:rPr>
        <w:t xml:space="preserve">Երևան քաղաքի </w:t>
      </w:r>
      <w:r w:rsidR="00DF23AF" w:rsidRPr="00DF23AF">
        <w:rPr>
          <w:rFonts w:ascii="GHEA Grapalat" w:hAnsi="GHEA Grapalat" w:cs="Sylfaen"/>
          <w:b/>
          <w:bCs/>
          <w:sz w:val="20"/>
          <w:szCs w:val="20"/>
          <w:lang w:val="hy-AM"/>
        </w:rPr>
        <w:t>Մալաթիա-Սեբաստիա</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8B65E7">
        <w:rPr>
          <w:rFonts w:ascii="GHEA Grapalat" w:hAnsi="GHEA Grapalat" w:cs="Sylfaen"/>
          <w:b/>
          <w:bCs/>
          <w:sz w:val="20"/>
          <w:szCs w:val="20"/>
          <w:lang w:val="hy-AM"/>
        </w:rPr>
        <w:t>:</w:t>
      </w: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194743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9E43310" w14:textId="77777777" w:rsidR="00AA67F9" w:rsidRDefault="00AA67F9" w:rsidP="005566F0">
      <w:pPr>
        <w:rPr>
          <w:rFonts w:ascii="GHEA Grapalat" w:hAnsi="GHEA Grapalat" w:cs="Sylfaen"/>
          <w:i/>
          <w:sz w:val="20"/>
          <w:szCs w:val="20"/>
          <w:lang w:val="hy-AM"/>
        </w:rPr>
      </w:pPr>
    </w:p>
    <w:p w14:paraId="75431143" w14:textId="77777777" w:rsidR="00BA0EC9" w:rsidRDefault="00BA0EC9" w:rsidP="005566F0">
      <w:pPr>
        <w:rPr>
          <w:rFonts w:ascii="GHEA Grapalat" w:hAnsi="GHEA Grapalat" w:cs="Sylfaen"/>
          <w:i/>
          <w:sz w:val="20"/>
          <w:szCs w:val="20"/>
          <w:lang w:val="hy-AM"/>
        </w:rPr>
      </w:pPr>
    </w:p>
    <w:p w14:paraId="1FAADE6B" w14:textId="77777777" w:rsidR="00BA0EC9" w:rsidRPr="00BA0EC9" w:rsidRDefault="00BA0EC9" w:rsidP="00BA0EC9">
      <w:pPr>
        <w:rPr>
          <w:rFonts w:ascii="GHEA Grapalat" w:hAnsi="GHEA Grapalat" w:cs="Sylfaen"/>
          <w:sz w:val="20"/>
          <w:szCs w:val="20"/>
          <w:lang w:val="hy-AM"/>
        </w:rPr>
      </w:pPr>
    </w:p>
    <w:p w14:paraId="60803F79" w14:textId="77777777" w:rsidR="00BA0EC9" w:rsidRPr="00BA0EC9" w:rsidRDefault="00BA0EC9" w:rsidP="00BA0EC9">
      <w:pPr>
        <w:rPr>
          <w:rFonts w:ascii="GHEA Grapalat" w:hAnsi="GHEA Grapalat" w:cs="Sylfaen"/>
          <w:sz w:val="20"/>
          <w:szCs w:val="20"/>
          <w:lang w:val="hy-AM"/>
        </w:rPr>
      </w:pPr>
    </w:p>
    <w:p w14:paraId="04A9355A" w14:textId="77777777" w:rsidR="00BA0EC9" w:rsidRPr="00BA0EC9" w:rsidRDefault="00BA0EC9" w:rsidP="00BA0EC9">
      <w:pPr>
        <w:rPr>
          <w:rFonts w:ascii="GHEA Grapalat" w:hAnsi="GHEA Grapalat" w:cs="Sylfaen"/>
          <w:sz w:val="20"/>
          <w:szCs w:val="20"/>
          <w:lang w:val="hy-AM"/>
        </w:rPr>
      </w:pPr>
    </w:p>
    <w:p w14:paraId="76C9759E" w14:textId="77777777" w:rsidR="00BA0EC9" w:rsidRPr="00BA0EC9" w:rsidRDefault="00BA0EC9" w:rsidP="00BA0EC9">
      <w:pPr>
        <w:rPr>
          <w:rFonts w:ascii="GHEA Grapalat" w:hAnsi="GHEA Grapalat" w:cs="Sylfaen"/>
          <w:sz w:val="20"/>
          <w:szCs w:val="20"/>
          <w:lang w:val="hy-AM"/>
        </w:rPr>
      </w:pPr>
    </w:p>
    <w:p w14:paraId="4AA76C71" w14:textId="77777777" w:rsidR="00BA0EC9" w:rsidRPr="00BA0EC9" w:rsidRDefault="00BA0EC9" w:rsidP="00BA0EC9">
      <w:pPr>
        <w:rPr>
          <w:rFonts w:ascii="GHEA Grapalat" w:hAnsi="GHEA Grapalat" w:cs="Sylfaen"/>
          <w:sz w:val="20"/>
          <w:szCs w:val="20"/>
          <w:lang w:val="hy-AM"/>
        </w:rPr>
      </w:pPr>
    </w:p>
    <w:p w14:paraId="68966214" w14:textId="77777777" w:rsidR="00543B70" w:rsidRDefault="00543B70" w:rsidP="008D6F10">
      <w:pPr>
        <w:tabs>
          <w:tab w:val="left" w:pos="2730"/>
        </w:tabs>
        <w:rPr>
          <w:rFonts w:ascii="GHEA Grapalat" w:hAnsi="GHEA Grapalat" w:cs="Sylfaen"/>
          <w:b/>
          <w:lang w:val="hy-AM"/>
        </w:rPr>
        <w:sectPr w:rsidR="00543B70" w:rsidSect="00543B70">
          <w:footnotePr>
            <w:pos w:val="beneathText"/>
          </w:footnotePr>
          <w:pgSz w:w="11906" w:h="16838" w:code="9"/>
          <w:pgMar w:top="533" w:right="707" w:bottom="720" w:left="663" w:header="561" w:footer="561" w:gutter="0"/>
          <w:cols w:space="720"/>
          <w:docGrid w:linePitch="326"/>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4751977D" w14:textId="77777777" w:rsidR="00A54278" w:rsidRDefault="00A54278" w:rsidP="0003057E">
      <w:pPr>
        <w:jc w:val="center"/>
        <w:rPr>
          <w:rFonts w:ascii="GHEA Grapalat" w:hAnsi="GHEA Grapalat"/>
          <w:b/>
          <w:bCs/>
          <w:sz w:val="20"/>
          <w:szCs w:val="20"/>
          <w:lang w:val="hy-AM"/>
        </w:rPr>
      </w:pPr>
    </w:p>
    <w:p w14:paraId="36380E76" w14:textId="7013EBFF" w:rsidR="0003057E" w:rsidRDefault="0003057E" w:rsidP="0003057E">
      <w:pPr>
        <w:jc w:val="center"/>
        <w:rPr>
          <w:rFonts w:ascii="GHEA Grapalat" w:hAnsi="GHEA Grapalat"/>
          <w:b/>
          <w:bCs/>
          <w:sz w:val="20"/>
          <w:szCs w:val="20"/>
          <w:lang w:val="hy-AM"/>
        </w:rPr>
      </w:pPr>
      <w:r w:rsidRPr="00A54278">
        <w:rPr>
          <w:rFonts w:ascii="GHEA Grapalat" w:hAnsi="GHEA Grapalat"/>
          <w:b/>
          <w:bCs/>
          <w:sz w:val="20"/>
          <w:szCs w:val="20"/>
          <w:lang w:val="hy-AM"/>
        </w:rPr>
        <w:t>ՏԵԽՆԻԿԱԿԱՆ ԲՆՈՒԹԱԳԻՐ-ԳՆՄԱՆ ԺԱՄԱՆԱԿԱՑՈՒՅՑ</w:t>
      </w:r>
    </w:p>
    <w:p w14:paraId="7340FBDA" w14:textId="77777777" w:rsidR="002C1A8E" w:rsidRDefault="002C1A8E" w:rsidP="0003057E">
      <w:pPr>
        <w:jc w:val="center"/>
        <w:rPr>
          <w:rFonts w:ascii="GHEA Grapalat" w:hAnsi="GHEA Grapalat"/>
          <w:b/>
          <w:bCs/>
          <w:sz w:val="20"/>
          <w:szCs w:val="20"/>
          <w:lang w:val="hy-AM"/>
        </w:rPr>
      </w:pPr>
    </w:p>
    <w:p w14:paraId="562EE16D" w14:textId="708A5FDB" w:rsidR="007743CD" w:rsidRPr="00BA0EC9" w:rsidRDefault="00DF23AF" w:rsidP="00BA0EC9">
      <w:pPr>
        <w:tabs>
          <w:tab w:val="left" w:pos="4440"/>
          <w:tab w:val="center" w:pos="5551"/>
        </w:tabs>
        <w:jc w:val="center"/>
        <w:rPr>
          <w:rFonts w:ascii="GHEA Grapalat" w:hAnsi="GHEA Grapalat" w:cs="Sylfaen"/>
          <w:bCs/>
          <w:sz w:val="22"/>
          <w:szCs w:val="22"/>
          <w:lang w:val="hy-AM"/>
        </w:rPr>
      </w:pPr>
      <w:r>
        <w:rPr>
          <w:rFonts w:ascii="GHEA Grapalat" w:hAnsi="GHEA Grapalat" w:cs="Sylfaen"/>
          <w:bCs/>
          <w:sz w:val="22"/>
          <w:szCs w:val="22"/>
          <w:lang w:val="hy-AM"/>
        </w:rPr>
        <w:t>ԵՐևԱՆ ՔԱՂԱՔԻ ՄԱԼԱԹԻԱ-ՍԵԲԱՍՏԻԱ ՎԱՐՉԱԿԱՆ ՇՐՋԱՆԻ ԲԱԶՄԱԲՆԱԿԱՐԱՆ ՇԵՆՔԵՐԻ ՎԹԱՐԱՅԻՆ ՊԱՏՇԳԱՄԲՆԵՐԻ ՎԵՐԱՆՈՐՈԳՄԱՆ ԱՇԽԱՏԱՆՔՆԵՐ</w:t>
      </w:r>
      <w:r w:rsidR="00A14E56">
        <w:rPr>
          <w:rFonts w:ascii="GHEA Grapalat" w:hAnsi="GHEA Grapalat" w:cs="Sylfaen"/>
          <w:bCs/>
          <w:sz w:val="22"/>
          <w:szCs w:val="22"/>
          <w:lang w:val="hy-AM"/>
        </w:rPr>
        <w:t xml:space="preserve">   </w:t>
      </w:r>
    </w:p>
    <w:tbl>
      <w:tblPr>
        <w:tblStyle w:val="TableGrid"/>
        <w:tblpPr w:leftFromText="180" w:rightFromText="180" w:vertAnchor="text" w:horzAnchor="margin" w:tblpY="694"/>
        <w:tblOverlap w:val="never"/>
        <w:tblW w:w="15396" w:type="dxa"/>
        <w:tblLayout w:type="fixed"/>
        <w:tblLook w:val="04A0" w:firstRow="1" w:lastRow="0" w:firstColumn="1" w:lastColumn="0" w:noHBand="0" w:noVBand="1"/>
      </w:tblPr>
      <w:tblGrid>
        <w:gridCol w:w="450"/>
        <w:gridCol w:w="1885"/>
        <w:gridCol w:w="7560"/>
        <w:gridCol w:w="810"/>
        <w:gridCol w:w="1350"/>
        <w:gridCol w:w="1440"/>
        <w:gridCol w:w="1890"/>
        <w:gridCol w:w="11"/>
      </w:tblGrid>
      <w:tr w:rsidR="00DF0488" w:rsidRPr="00466C0B" w14:paraId="561F0D8C" w14:textId="77777777" w:rsidTr="00BA0EC9">
        <w:tc>
          <w:tcPr>
            <w:tcW w:w="15396" w:type="dxa"/>
            <w:gridSpan w:val="8"/>
          </w:tcPr>
          <w:p w14:paraId="1DE0DA2F" w14:textId="77777777" w:rsidR="00DF0488" w:rsidRPr="00103F43" w:rsidRDefault="00DF0488" w:rsidP="00BA0EC9">
            <w:pPr>
              <w:rPr>
                <w:rFonts w:ascii="GHEA Grapalat" w:hAnsi="GHEA Grapalat" w:cs="Sylfaen"/>
                <w:i/>
                <w:sz w:val="20"/>
                <w:szCs w:val="20"/>
                <w:lang w:val="hy-AM"/>
              </w:rPr>
            </w:pPr>
            <w:r w:rsidRPr="00103F43">
              <w:rPr>
                <w:rFonts w:ascii="GHEA Grapalat" w:hAnsi="GHEA Grapalat" w:cs="Sylfaen"/>
                <w:i/>
                <w:sz w:val="20"/>
                <w:szCs w:val="20"/>
                <w:lang w:val="hy-AM"/>
              </w:rPr>
              <w:t xml:space="preserve">                                                                                                 Աշխատանք</w:t>
            </w:r>
          </w:p>
        </w:tc>
      </w:tr>
      <w:tr w:rsidR="00E5046A" w:rsidRPr="00466C0B" w14:paraId="35E9E0A8" w14:textId="77777777" w:rsidTr="004A3654">
        <w:trPr>
          <w:gridAfter w:val="1"/>
          <w:wAfter w:w="11" w:type="dxa"/>
          <w:trHeight w:val="435"/>
        </w:trPr>
        <w:tc>
          <w:tcPr>
            <w:tcW w:w="450" w:type="dxa"/>
            <w:vMerge w:val="restart"/>
            <w:vAlign w:val="center"/>
          </w:tcPr>
          <w:p w14:paraId="005790D9" w14:textId="77777777" w:rsidR="00E5046A" w:rsidRPr="00DF0488" w:rsidRDefault="00E5046A" w:rsidP="00BA0EC9">
            <w:pPr>
              <w:jc w:val="center"/>
              <w:rPr>
                <w:rFonts w:ascii="GHEA Grapalat" w:hAnsi="GHEA Grapalat" w:cs="Sylfaen"/>
                <w:sz w:val="18"/>
                <w:szCs w:val="18"/>
                <w:lang w:val="hy-AM"/>
              </w:rPr>
            </w:pPr>
            <w:r w:rsidRPr="00DF0488">
              <w:rPr>
                <w:rFonts w:ascii="GHEA Grapalat" w:hAnsi="GHEA Grapalat" w:cs="Sylfaen"/>
                <w:sz w:val="18"/>
                <w:szCs w:val="18"/>
                <w:lang w:val="hy-AM"/>
              </w:rPr>
              <w:t>Չ/Հ</w:t>
            </w:r>
          </w:p>
        </w:tc>
        <w:tc>
          <w:tcPr>
            <w:tcW w:w="1885" w:type="dxa"/>
            <w:vMerge w:val="restart"/>
            <w:vAlign w:val="center"/>
          </w:tcPr>
          <w:p w14:paraId="3A5C9845" w14:textId="77777777"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Գնումների պլանով նախատեսված միջանցիկ ծածկ-ագիրը`ըստ ԳՄԱ դասակարգման /CPV/</w:t>
            </w:r>
          </w:p>
        </w:tc>
        <w:tc>
          <w:tcPr>
            <w:tcW w:w="7560" w:type="dxa"/>
            <w:vMerge w:val="restart"/>
            <w:vAlign w:val="center"/>
          </w:tcPr>
          <w:p w14:paraId="0D4A54D4" w14:textId="56D80787" w:rsidR="00E5046A" w:rsidRPr="00103F43" w:rsidRDefault="00E5046A" w:rsidP="00BA0EC9">
            <w:pPr>
              <w:jc w:val="center"/>
              <w:rPr>
                <w:rFonts w:ascii="GHEA Grapalat" w:hAnsi="GHEA Grapalat" w:cs="Sylfaen"/>
                <w:i/>
                <w:sz w:val="20"/>
                <w:szCs w:val="20"/>
                <w:lang w:val="hy-AM"/>
              </w:rPr>
            </w:pPr>
          </w:p>
          <w:p w14:paraId="77A50EFF" w14:textId="77777777" w:rsidR="00E5046A" w:rsidRPr="00103F43" w:rsidRDefault="00E5046A" w:rsidP="00BA0EC9">
            <w:pPr>
              <w:jc w:val="center"/>
              <w:rPr>
                <w:rFonts w:ascii="GHEA Grapalat" w:hAnsi="GHEA Grapalat" w:cs="Sylfaen"/>
                <w:i/>
                <w:sz w:val="20"/>
                <w:szCs w:val="20"/>
                <w:lang w:val="hy-AM"/>
              </w:rPr>
            </w:pPr>
          </w:p>
          <w:p w14:paraId="123D3F81" w14:textId="77777777" w:rsidR="00E5046A" w:rsidRPr="00103F43" w:rsidRDefault="00E5046A" w:rsidP="00BA0EC9">
            <w:pPr>
              <w:jc w:val="center"/>
              <w:rPr>
                <w:rFonts w:ascii="GHEA Grapalat" w:hAnsi="GHEA Grapalat" w:cs="Sylfaen"/>
                <w:i/>
                <w:sz w:val="20"/>
                <w:szCs w:val="20"/>
                <w:lang w:val="hy-AM"/>
              </w:rPr>
            </w:pPr>
          </w:p>
          <w:p w14:paraId="52B9FCDF" w14:textId="38A5B71C"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Տեխնիկական բնութագիր</w:t>
            </w:r>
          </w:p>
        </w:tc>
        <w:tc>
          <w:tcPr>
            <w:tcW w:w="810" w:type="dxa"/>
            <w:vMerge w:val="restart"/>
            <w:vAlign w:val="center"/>
          </w:tcPr>
          <w:p w14:paraId="4426DC04" w14:textId="77777777"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Չ/Մ</w:t>
            </w:r>
          </w:p>
        </w:tc>
        <w:tc>
          <w:tcPr>
            <w:tcW w:w="1350" w:type="dxa"/>
            <w:vMerge w:val="restart"/>
            <w:vAlign w:val="center"/>
          </w:tcPr>
          <w:p w14:paraId="21D3599A" w14:textId="77777777"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Ընդհանուր          գինը</w:t>
            </w:r>
          </w:p>
        </w:tc>
        <w:tc>
          <w:tcPr>
            <w:tcW w:w="3330" w:type="dxa"/>
            <w:gridSpan w:val="2"/>
            <w:tcBorders>
              <w:bottom w:val="single" w:sz="4" w:space="0" w:color="auto"/>
            </w:tcBorders>
            <w:vAlign w:val="center"/>
          </w:tcPr>
          <w:p w14:paraId="45324E12" w14:textId="77777777"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կատարման</w:t>
            </w:r>
          </w:p>
        </w:tc>
      </w:tr>
      <w:tr w:rsidR="00E5046A" w:rsidRPr="00466C0B" w14:paraId="42E7171B" w14:textId="77777777" w:rsidTr="004A3654">
        <w:trPr>
          <w:gridAfter w:val="1"/>
          <w:wAfter w:w="11" w:type="dxa"/>
          <w:trHeight w:val="825"/>
        </w:trPr>
        <w:tc>
          <w:tcPr>
            <w:tcW w:w="450" w:type="dxa"/>
            <w:vMerge/>
            <w:vAlign w:val="center"/>
          </w:tcPr>
          <w:p w14:paraId="685C57E2" w14:textId="77777777" w:rsidR="00E5046A" w:rsidRPr="00DF0488" w:rsidRDefault="00E5046A" w:rsidP="00BA0EC9">
            <w:pPr>
              <w:jc w:val="center"/>
              <w:rPr>
                <w:rFonts w:ascii="GHEA Grapalat" w:hAnsi="GHEA Grapalat" w:cs="Sylfaen"/>
                <w:sz w:val="18"/>
                <w:szCs w:val="18"/>
                <w:lang w:val="hy-AM"/>
              </w:rPr>
            </w:pPr>
          </w:p>
        </w:tc>
        <w:tc>
          <w:tcPr>
            <w:tcW w:w="1885" w:type="dxa"/>
            <w:vMerge/>
            <w:vAlign w:val="center"/>
          </w:tcPr>
          <w:p w14:paraId="39A4648D" w14:textId="77777777" w:rsidR="00E5046A" w:rsidRPr="00103F43" w:rsidRDefault="00E5046A" w:rsidP="00BA0EC9">
            <w:pPr>
              <w:jc w:val="center"/>
              <w:rPr>
                <w:rFonts w:ascii="GHEA Grapalat" w:hAnsi="GHEA Grapalat" w:cs="Sylfaen"/>
                <w:i/>
                <w:sz w:val="20"/>
                <w:szCs w:val="20"/>
                <w:lang w:val="hy-AM"/>
              </w:rPr>
            </w:pPr>
          </w:p>
        </w:tc>
        <w:tc>
          <w:tcPr>
            <w:tcW w:w="7560" w:type="dxa"/>
            <w:vMerge/>
            <w:vAlign w:val="center"/>
          </w:tcPr>
          <w:p w14:paraId="72B23AD4" w14:textId="77777777" w:rsidR="00E5046A" w:rsidRPr="00103F43" w:rsidRDefault="00E5046A" w:rsidP="00BA0EC9">
            <w:pPr>
              <w:jc w:val="center"/>
              <w:rPr>
                <w:rFonts w:ascii="GHEA Grapalat" w:hAnsi="GHEA Grapalat" w:cs="Sylfaen"/>
                <w:i/>
                <w:sz w:val="20"/>
                <w:szCs w:val="20"/>
                <w:lang w:val="hy-AM"/>
              </w:rPr>
            </w:pPr>
          </w:p>
        </w:tc>
        <w:tc>
          <w:tcPr>
            <w:tcW w:w="810" w:type="dxa"/>
            <w:vMerge/>
            <w:vAlign w:val="center"/>
          </w:tcPr>
          <w:p w14:paraId="3A87CD67" w14:textId="77777777" w:rsidR="00E5046A" w:rsidRPr="00103F43" w:rsidRDefault="00E5046A" w:rsidP="00BA0EC9">
            <w:pPr>
              <w:jc w:val="center"/>
              <w:rPr>
                <w:rFonts w:ascii="GHEA Grapalat" w:hAnsi="GHEA Grapalat" w:cs="Sylfaen"/>
                <w:i/>
                <w:sz w:val="20"/>
                <w:szCs w:val="20"/>
                <w:lang w:val="hy-AM"/>
              </w:rPr>
            </w:pPr>
          </w:p>
        </w:tc>
        <w:tc>
          <w:tcPr>
            <w:tcW w:w="1350" w:type="dxa"/>
            <w:vMerge/>
            <w:vAlign w:val="center"/>
          </w:tcPr>
          <w:p w14:paraId="06DFC1F6" w14:textId="77777777" w:rsidR="00E5046A" w:rsidRPr="00103F43" w:rsidRDefault="00E5046A" w:rsidP="00BA0EC9">
            <w:pPr>
              <w:jc w:val="center"/>
              <w:rPr>
                <w:rFonts w:ascii="GHEA Grapalat" w:hAnsi="GHEA Grapalat" w:cs="Sylfaen"/>
                <w:i/>
                <w:sz w:val="20"/>
                <w:szCs w:val="20"/>
                <w:lang w:val="hy-AM"/>
              </w:rPr>
            </w:pPr>
          </w:p>
        </w:tc>
        <w:tc>
          <w:tcPr>
            <w:tcW w:w="1440" w:type="dxa"/>
            <w:tcBorders>
              <w:top w:val="single" w:sz="4" w:space="0" w:color="auto"/>
              <w:right w:val="single" w:sz="4" w:space="0" w:color="auto"/>
            </w:tcBorders>
            <w:vAlign w:val="center"/>
          </w:tcPr>
          <w:p w14:paraId="6E132521" w14:textId="486E8AAF"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հասցեն</w:t>
            </w:r>
          </w:p>
        </w:tc>
        <w:tc>
          <w:tcPr>
            <w:tcW w:w="1890" w:type="dxa"/>
            <w:tcBorders>
              <w:top w:val="single" w:sz="4" w:space="0" w:color="auto"/>
              <w:right w:val="single" w:sz="4" w:space="0" w:color="auto"/>
            </w:tcBorders>
            <w:vAlign w:val="center"/>
          </w:tcPr>
          <w:p w14:paraId="6F845613" w14:textId="53CB296D" w:rsidR="00E5046A" w:rsidRPr="00103F43" w:rsidRDefault="00E5046A"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t>ժամկետը</w:t>
            </w:r>
          </w:p>
        </w:tc>
      </w:tr>
      <w:tr w:rsidR="00497142" w:rsidRPr="00E5046A" w14:paraId="4EF67051" w14:textId="77777777" w:rsidTr="004A3654">
        <w:trPr>
          <w:gridAfter w:val="1"/>
          <w:wAfter w:w="11" w:type="dxa"/>
          <w:trHeight w:val="2573"/>
        </w:trPr>
        <w:tc>
          <w:tcPr>
            <w:tcW w:w="450" w:type="dxa"/>
          </w:tcPr>
          <w:p w14:paraId="366E388E" w14:textId="0DE099FB" w:rsidR="00497142" w:rsidRPr="00DF0488" w:rsidRDefault="00497142" w:rsidP="00BA0EC9">
            <w:pPr>
              <w:jc w:val="center"/>
              <w:rPr>
                <w:rFonts w:ascii="GHEA Grapalat" w:hAnsi="GHEA Grapalat" w:cs="Sylfaen"/>
                <w:sz w:val="18"/>
                <w:szCs w:val="18"/>
                <w:lang w:val="hy-AM"/>
              </w:rPr>
            </w:pPr>
          </w:p>
          <w:p w14:paraId="3D7C7FF2" w14:textId="77777777" w:rsidR="00497142" w:rsidRPr="00DF0488" w:rsidRDefault="00497142" w:rsidP="00BA0EC9">
            <w:pPr>
              <w:jc w:val="center"/>
              <w:rPr>
                <w:rFonts w:ascii="GHEA Grapalat" w:hAnsi="GHEA Grapalat" w:cs="Sylfaen"/>
                <w:sz w:val="18"/>
                <w:szCs w:val="18"/>
                <w:lang w:val="hy-AM"/>
              </w:rPr>
            </w:pPr>
          </w:p>
          <w:p w14:paraId="6C453104" w14:textId="77777777" w:rsidR="00497142" w:rsidRPr="00DF0488" w:rsidRDefault="00497142" w:rsidP="00BA0EC9">
            <w:pPr>
              <w:jc w:val="center"/>
              <w:rPr>
                <w:rFonts w:ascii="GHEA Grapalat" w:hAnsi="GHEA Grapalat" w:cs="Sylfaen"/>
                <w:sz w:val="18"/>
                <w:szCs w:val="18"/>
                <w:lang w:val="hy-AM"/>
              </w:rPr>
            </w:pPr>
          </w:p>
          <w:p w14:paraId="357658F2" w14:textId="77777777" w:rsidR="00497142" w:rsidRPr="00DF0488" w:rsidRDefault="00497142" w:rsidP="00BA0EC9">
            <w:pPr>
              <w:jc w:val="center"/>
              <w:rPr>
                <w:rFonts w:ascii="GHEA Grapalat" w:hAnsi="GHEA Grapalat" w:cs="Sylfaen"/>
                <w:sz w:val="18"/>
                <w:szCs w:val="18"/>
                <w:lang w:val="hy-AM"/>
              </w:rPr>
            </w:pPr>
          </w:p>
          <w:p w14:paraId="183F045F" w14:textId="77777777" w:rsidR="00497142" w:rsidRPr="00DF0488" w:rsidRDefault="00497142" w:rsidP="00BA0EC9">
            <w:pPr>
              <w:jc w:val="center"/>
              <w:rPr>
                <w:rFonts w:ascii="GHEA Grapalat" w:hAnsi="GHEA Grapalat" w:cs="Sylfaen"/>
                <w:sz w:val="18"/>
                <w:szCs w:val="18"/>
                <w:lang w:val="hy-AM"/>
              </w:rPr>
            </w:pPr>
          </w:p>
          <w:p w14:paraId="44977CCA" w14:textId="77777777" w:rsidR="00497142" w:rsidRPr="00DF0488" w:rsidRDefault="00497142" w:rsidP="00BA0EC9">
            <w:pPr>
              <w:jc w:val="center"/>
              <w:rPr>
                <w:rFonts w:ascii="GHEA Grapalat" w:hAnsi="GHEA Grapalat" w:cs="Sylfaen"/>
                <w:sz w:val="18"/>
                <w:szCs w:val="18"/>
                <w:lang w:val="hy-AM"/>
              </w:rPr>
            </w:pPr>
          </w:p>
          <w:p w14:paraId="25C5A1D9" w14:textId="77777777" w:rsidR="00497142" w:rsidRPr="00DF0488" w:rsidRDefault="00497142" w:rsidP="00BA0EC9">
            <w:pPr>
              <w:rPr>
                <w:rFonts w:ascii="GHEA Grapalat" w:hAnsi="GHEA Grapalat" w:cs="Sylfaen"/>
                <w:sz w:val="18"/>
                <w:szCs w:val="18"/>
                <w:lang w:val="hy-AM"/>
              </w:rPr>
            </w:pPr>
          </w:p>
          <w:p w14:paraId="29DED41B" w14:textId="7C7FE7FB" w:rsidR="00497142" w:rsidRPr="00DF0488" w:rsidRDefault="00497142" w:rsidP="00BA0EC9">
            <w:pPr>
              <w:jc w:val="center"/>
              <w:rPr>
                <w:rFonts w:ascii="GHEA Grapalat" w:hAnsi="GHEA Grapalat" w:cs="Sylfaen"/>
                <w:sz w:val="18"/>
                <w:szCs w:val="18"/>
                <w:lang w:val="hy-AM"/>
              </w:rPr>
            </w:pPr>
            <w:r w:rsidRPr="00DF0488">
              <w:rPr>
                <w:rFonts w:ascii="GHEA Grapalat" w:hAnsi="GHEA Grapalat" w:cs="Sylfaen"/>
                <w:sz w:val="18"/>
                <w:szCs w:val="18"/>
                <w:lang w:val="hy-AM"/>
              </w:rPr>
              <w:t>1</w:t>
            </w:r>
          </w:p>
        </w:tc>
        <w:tc>
          <w:tcPr>
            <w:tcW w:w="1885" w:type="dxa"/>
          </w:tcPr>
          <w:p w14:paraId="647BD437" w14:textId="77777777" w:rsidR="00497142" w:rsidRPr="00103F43" w:rsidRDefault="00497142" w:rsidP="00BA0EC9">
            <w:pPr>
              <w:jc w:val="center"/>
              <w:rPr>
                <w:rFonts w:ascii="GHEA Grapalat" w:hAnsi="GHEA Grapalat" w:cs="Sylfaen"/>
                <w:i/>
                <w:sz w:val="20"/>
                <w:szCs w:val="20"/>
                <w:lang w:val="hy-AM"/>
              </w:rPr>
            </w:pPr>
          </w:p>
          <w:p w14:paraId="7D893BF6" w14:textId="77777777" w:rsidR="00497142" w:rsidRPr="00103F43" w:rsidRDefault="00497142" w:rsidP="00BA0EC9">
            <w:pPr>
              <w:jc w:val="center"/>
              <w:rPr>
                <w:rFonts w:ascii="GHEA Grapalat" w:hAnsi="GHEA Grapalat" w:cs="Sylfaen"/>
                <w:i/>
                <w:sz w:val="20"/>
                <w:szCs w:val="20"/>
                <w:lang w:val="hy-AM"/>
              </w:rPr>
            </w:pPr>
          </w:p>
          <w:p w14:paraId="14CE417C" w14:textId="51F3720E" w:rsidR="00497142" w:rsidRPr="00103F43" w:rsidRDefault="00497142" w:rsidP="00BA0EC9">
            <w:pPr>
              <w:jc w:val="center"/>
              <w:rPr>
                <w:rFonts w:ascii="GHEA Grapalat" w:hAnsi="GHEA Grapalat" w:cs="Sylfaen"/>
                <w:i/>
                <w:sz w:val="20"/>
                <w:szCs w:val="20"/>
                <w:lang w:val="hy-AM"/>
              </w:rPr>
            </w:pPr>
          </w:p>
          <w:p w14:paraId="47B2E1ED" w14:textId="036B7641" w:rsidR="00497142" w:rsidRPr="00103F43" w:rsidRDefault="00497142" w:rsidP="00BA0EC9">
            <w:pPr>
              <w:jc w:val="center"/>
              <w:rPr>
                <w:rFonts w:ascii="GHEA Grapalat" w:hAnsi="GHEA Grapalat" w:cs="Sylfaen"/>
                <w:i/>
                <w:sz w:val="20"/>
                <w:szCs w:val="20"/>
                <w:lang w:val="hy-AM"/>
              </w:rPr>
            </w:pPr>
          </w:p>
          <w:p w14:paraId="4D9D4915" w14:textId="77777777" w:rsidR="00497142" w:rsidRPr="00103F43" w:rsidRDefault="00497142" w:rsidP="00BA0EC9">
            <w:pPr>
              <w:jc w:val="center"/>
              <w:rPr>
                <w:rFonts w:ascii="GHEA Grapalat" w:hAnsi="GHEA Grapalat" w:cs="Sylfaen"/>
                <w:i/>
                <w:sz w:val="20"/>
                <w:szCs w:val="20"/>
                <w:lang w:val="hy-AM"/>
              </w:rPr>
            </w:pPr>
          </w:p>
          <w:p w14:paraId="58BE03A6" w14:textId="77777777" w:rsidR="00497142" w:rsidRPr="00103F43" w:rsidRDefault="00497142" w:rsidP="00BA0EC9">
            <w:pPr>
              <w:jc w:val="center"/>
              <w:rPr>
                <w:rFonts w:ascii="GHEA Grapalat" w:hAnsi="GHEA Grapalat" w:cs="Sylfaen"/>
                <w:i/>
                <w:sz w:val="20"/>
                <w:szCs w:val="20"/>
                <w:lang w:val="hy-AM"/>
              </w:rPr>
            </w:pPr>
          </w:p>
          <w:p w14:paraId="46065061" w14:textId="77777777" w:rsidR="00497142" w:rsidRPr="00103F43" w:rsidRDefault="00497142" w:rsidP="00BA0EC9">
            <w:pPr>
              <w:jc w:val="center"/>
              <w:rPr>
                <w:rFonts w:ascii="GHEA Grapalat" w:hAnsi="GHEA Grapalat" w:cs="Sylfaen"/>
                <w:i/>
                <w:sz w:val="20"/>
                <w:szCs w:val="20"/>
                <w:lang w:val="hy-AM"/>
              </w:rPr>
            </w:pPr>
          </w:p>
          <w:p w14:paraId="21D7F72A" w14:textId="77777777" w:rsidR="00140D57" w:rsidRPr="00103F43" w:rsidRDefault="00140D57" w:rsidP="00BA0EC9">
            <w:pPr>
              <w:jc w:val="center"/>
              <w:rPr>
                <w:rFonts w:ascii="GHEA Grapalat" w:hAnsi="GHEA Grapalat" w:cs="Sylfaen"/>
                <w:i/>
                <w:sz w:val="20"/>
                <w:szCs w:val="20"/>
                <w:lang w:val="hy-AM"/>
              </w:rPr>
            </w:pPr>
          </w:p>
          <w:p w14:paraId="3F20700C" w14:textId="77777777" w:rsidR="00140D57" w:rsidRPr="00103F43" w:rsidRDefault="00140D57" w:rsidP="00BA0EC9">
            <w:pPr>
              <w:jc w:val="center"/>
              <w:rPr>
                <w:rFonts w:ascii="GHEA Grapalat" w:hAnsi="GHEA Grapalat" w:cs="Sylfaen"/>
                <w:i/>
                <w:sz w:val="20"/>
                <w:szCs w:val="20"/>
                <w:lang w:val="hy-AM"/>
              </w:rPr>
            </w:pPr>
          </w:p>
          <w:p w14:paraId="2C3056DC" w14:textId="77777777" w:rsidR="00140D57" w:rsidRPr="00103F43" w:rsidRDefault="00140D57" w:rsidP="00BA0EC9">
            <w:pPr>
              <w:jc w:val="center"/>
              <w:rPr>
                <w:rFonts w:ascii="GHEA Grapalat" w:hAnsi="GHEA Grapalat" w:cs="Sylfaen"/>
                <w:i/>
                <w:sz w:val="20"/>
                <w:szCs w:val="20"/>
                <w:lang w:val="hy-AM"/>
              </w:rPr>
            </w:pPr>
          </w:p>
          <w:p w14:paraId="51FECC41" w14:textId="77777777" w:rsidR="00140D57" w:rsidRPr="00103F43" w:rsidRDefault="00140D57" w:rsidP="00BA0EC9">
            <w:pPr>
              <w:jc w:val="center"/>
              <w:rPr>
                <w:rFonts w:ascii="GHEA Grapalat" w:hAnsi="GHEA Grapalat" w:cs="Sylfaen"/>
                <w:i/>
                <w:sz w:val="20"/>
                <w:szCs w:val="20"/>
                <w:lang w:val="hy-AM"/>
              </w:rPr>
            </w:pPr>
          </w:p>
          <w:p w14:paraId="34921D8F" w14:textId="7AFCBDAC" w:rsidR="00497142" w:rsidRPr="00103F43" w:rsidRDefault="0040210F" w:rsidP="00BA0EC9">
            <w:pPr>
              <w:jc w:val="center"/>
              <w:rPr>
                <w:rFonts w:ascii="GHEA Grapalat" w:hAnsi="GHEA Grapalat" w:cs="Sylfaen"/>
                <w:i/>
                <w:sz w:val="20"/>
                <w:szCs w:val="20"/>
                <w:lang w:val="hy-AM"/>
              </w:rPr>
            </w:pPr>
            <w:r w:rsidRPr="00586A1D">
              <w:rPr>
                <w:rStyle w:val="ng-binding"/>
                <w:rFonts w:ascii="Helvetica" w:hAnsi="Helvetica" w:cs="Helvetica"/>
                <w:lang w:val="hy-AM"/>
              </w:rPr>
              <w:t>45261170/4</w:t>
            </w:r>
          </w:p>
        </w:tc>
        <w:tc>
          <w:tcPr>
            <w:tcW w:w="7560" w:type="dxa"/>
            <w:vAlign w:val="center"/>
          </w:tcPr>
          <w:p w14:paraId="4B7BEEBB" w14:textId="77777777" w:rsidR="0040210F" w:rsidRPr="00E22CB7" w:rsidRDefault="0040210F" w:rsidP="001C4B35">
            <w:pPr>
              <w:rPr>
                <w:rFonts w:ascii="GHEA Grapalat" w:hAnsi="GHEA Grapalat" w:cs="Sylfaen"/>
                <w:i/>
                <w:sz w:val="20"/>
                <w:szCs w:val="20"/>
                <w:lang w:val="hy-AM"/>
              </w:rPr>
            </w:pPr>
            <w:r w:rsidRPr="00586A1D">
              <w:rPr>
                <w:rFonts w:ascii="GHEA Grapalat" w:hAnsi="GHEA Grapalat"/>
                <w:sz w:val="26"/>
                <w:szCs w:val="26"/>
                <w:lang w:val="hy-AM"/>
              </w:rPr>
              <w:t>1</w:t>
            </w:r>
            <w:r w:rsidRPr="00E22CB7">
              <w:rPr>
                <w:rFonts w:ascii="GHEA Grapalat" w:hAnsi="GHEA Grapalat" w:cs="Sylfaen"/>
                <w:i/>
                <w:sz w:val="20"/>
                <w:szCs w:val="20"/>
                <w:lang w:val="hy-AM"/>
              </w:rPr>
              <w:t>.Պատշգամբի հին մետաղական ճաղաշարի ապամոնտաժում</w:t>
            </w:r>
          </w:p>
          <w:p w14:paraId="6C8253F9" w14:textId="77777777" w:rsidR="0040210F" w:rsidRPr="00E22CB7" w:rsidRDefault="0040210F" w:rsidP="001C4B35">
            <w:pPr>
              <w:rPr>
                <w:rFonts w:ascii="GHEA Grapalat" w:hAnsi="GHEA Grapalat" w:cs="Sylfaen"/>
                <w:i/>
                <w:sz w:val="20"/>
                <w:szCs w:val="20"/>
                <w:lang w:val="hy-AM"/>
              </w:rPr>
            </w:pPr>
            <w:r w:rsidRPr="00E22CB7">
              <w:rPr>
                <w:rFonts w:ascii="GHEA Grapalat" w:hAnsi="GHEA Grapalat" w:cs="Sylfaen"/>
                <w:i/>
                <w:sz w:val="20"/>
                <w:szCs w:val="20"/>
                <w:lang w:val="hy-AM"/>
              </w:rPr>
              <w:t xml:space="preserve">2.Հին քայքայված երկաթբետոնե կոնսոլային պատշգամբի քանդում                                          </w:t>
            </w:r>
          </w:p>
          <w:p w14:paraId="5EDC61B4" w14:textId="77777777" w:rsidR="0040210F" w:rsidRPr="00E22CB7" w:rsidRDefault="0040210F" w:rsidP="001C4B35">
            <w:pPr>
              <w:rPr>
                <w:rFonts w:ascii="GHEA Grapalat" w:hAnsi="GHEA Grapalat" w:cs="Sylfaen"/>
                <w:i/>
                <w:sz w:val="20"/>
                <w:szCs w:val="20"/>
                <w:lang w:val="hy-AM"/>
              </w:rPr>
            </w:pPr>
            <w:r w:rsidRPr="00E22CB7">
              <w:rPr>
                <w:rFonts w:ascii="GHEA Grapalat" w:hAnsi="GHEA Grapalat" w:cs="Sylfaen"/>
                <w:i/>
                <w:sz w:val="20"/>
                <w:szCs w:val="20"/>
                <w:lang w:val="hy-AM"/>
              </w:rPr>
              <w:t xml:space="preserve">3.Անցքերի բացում գոյություն ունեցող երկաթբետոնե գոտում /320մմ/                                                                                                                                                                         </w:t>
            </w:r>
          </w:p>
          <w:p w14:paraId="479D261C" w14:textId="77777777" w:rsidR="0040210F" w:rsidRPr="00E22CB7" w:rsidRDefault="0040210F" w:rsidP="001C4B35">
            <w:pPr>
              <w:rPr>
                <w:rFonts w:ascii="GHEA Grapalat" w:hAnsi="GHEA Grapalat" w:cs="Sylfaen"/>
                <w:i/>
                <w:sz w:val="20"/>
                <w:szCs w:val="20"/>
                <w:lang w:val="hy-AM"/>
              </w:rPr>
            </w:pPr>
            <w:r w:rsidRPr="00E22CB7">
              <w:rPr>
                <w:rFonts w:ascii="GHEA Grapalat" w:hAnsi="GHEA Grapalat" w:cs="Sylfaen"/>
                <w:i/>
                <w:sz w:val="20"/>
                <w:szCs w:val="20"/>
                <w:lang w:val="hy-AM"/>
              </w:rPr>
              <w:t xml:space="preserve">4.Առաջացած շին.աղբի հավաքում,բարձում ինքնաթափերի վրա և տեղափոխում 13կմ                                                       5.Մետաղական պրոֆիլներով կոնսոլային պատշգամբի կարկասի մոնտաժում                                                                        6.Հեծան պողպատե, տաշտաձև պրոֆիլի N18                                                                                                                                          7.Հեծան պողպատե, տաշտաձև պրոֆիլի N10                                                                                                                                8.Անկյունակ պողպատե 100x100x7 մմ                                                                                                                                                      9.Ամրան Ф 20AIII                                                                                                                                                                                             10.Նոր շքապատշգամբների պատրաստում B20 դասի բետոնից                                                                                                                  11.Ամրան Ø10А500с                                                                                                                                                                             12.Մետաղական շվելերի յուղաներկում                                                                                                                                13.Դատարկությունների լցում B20 դասի մանրահատիկ բետոնով                                                                                                   14.Ցեմենտ-ավազային հարթեցնող շերտի իրականացում 30մմ հաստությամբ                                                                                 15.Պատշգամբի ճաղաշարի մոնտաժում                                                                                                                                    16.Ուղղանկյուն կտրվածքի խողովակ՝ 40x20x2մմ                                                                                                                         17.Քառակուսի կտրվածքի խողովակ՝ 20x20x2մմ                                                                                                                       </w:t>
            </w:r>
            <w:r w:rsidRPr="00E22CB7">
              <w:rPr>
                <w:rFonts w:ascii="GHEA Grapalat" w:hAnsi="GHEA Grapalat" w:cs="Sylfaen"/>
                <w:i/>
                <w:sz w:val="20"/>
                <w:szCs w:val="20"/>
                <w:lang w:val="hy-AM"/>
              </w:rPr>
              <w:lastRenderedPageBreak/>
              <w:t xml:space="preserve">18.Մետաղական թիթեղ - 100x100x4մմ                                                                                                                                                 19.Ցցաձողերի տեղադրում Ø12A500c                                                                                                                                              20.Մետաղական ճաղաշարի յուղաներկում 2 անգամ                                                                                                                21.Պատշգամբների տակի մասի սվաղում ցեմենտ-ավազային շաղախով 3 սմ միջին հաստությամբ ամրանային ցանցի վրա, ներառյալ ամրանացանցը և կմաղքի պատրաստումը                                                                                                   </w:t>
            </w:r>
          </w:p>
          <w:p w14:paraId="5588DBEC" w14:textId="77777777" w:rsidR="000B40DD" w:rsidRDefault="0040210F" w:rsidP="001C4B35">
            <w:pPr>
              <w:rPr>
                <w:rFonts w:ascii="GHEA Grapalat" w:hAnsi="GHEA Grapalat" w:cs="Sylfaen"/>
                <w:i/>
                <w:sz w:val="20"/>
                <w:szCs w:val="20"/>
                <w:lang w:val="hy-AM"/>
              </w:rPr>
            </w:pPr>
            <w:r w:rsidRPr="00E22CB7">
              <w:rPr>
                <w:rFonts w:ascii="GHEA Grapalat" w:hAnsi="GHEA Grapalat" w:cs="Sylfaen"/>
                <w:i/>
                <w:sz w:val="20"/>
                <w:szCs w:val="20"/>
                <w:lang w:val="hy-AM"/>
              </w:rPr>
              <w:t xml:space="preserve">22.Ցանց  Ø3BpI,քայլ 100                                                                                                                                                                                                                               23.Ամրան Ø8 AIII L= 100մմ, 52 հատ                                                                                                                                                      24.Դյուպել, քայլ 600                                                                                                                                                                          25.Շգապատշգամբի տակի մակերեսի ծեփամածիկում                                                                                                                                                      26.Շգապատշգամբի ծեփամածիկված մակերեսի ներկում ֆասադային ներկով                                                                27.Բնակարանների շգապատշգամբների հիմնանորոգման ժամանակ վնասված մասերի վերականգնում </w:t>
            </w:r>
          </w:p>
          <w:p w14:paraId="72CBD357" w14:textId="25980F1F" w:rsidR="0040210F" w:rsidRPr="00E22CB7" w:rsidRDefault="0040210F" w:rsidP="001C4B35">
            <w:pPr>
              <w:rPr>
                <w:rFonts w:ascii="GHEA Grapalat" w:hAnsi="GHEA Grapalat" w:cs="Sylfaen"/>
                <w:i/>
                <w:sz w:val="20"/>
                <w:szCs w:val="20"/>
                <w:lang w:val="hy-AM"/>
              </w:rPr>
            </w:pPr>
            <w:r w:rsidRPr="00E22CB7">
              <w:rPr>
                <w:rFonts w:ascii="GHEA Grapalat" w:hAnsi="GHEA Grapalat" w:cs="Sylfaen"/>
                <w:i/>
                <w:sz w:val="20"/>
                <w:szCs w:val="20"/>
                <w:lang w:val="hy-AM"/>
              </w:rPr>
              <w:t xml:space="preserve">28.Գույքային փայտամածի տեղադրում և ապամոնտաժում                                                                                                                                </w:t>
            </w:r>
          </w:p>
          <w:p w14:paraId="1077A246" w14:textId="77777777" w:rsidR="0040210F" w:rsidRPr="00E22CB7" w:rsidRDefault="0040210F" w:rsidP="001C4B35">
            <w:pPr>
              <w:rPr>
                <w:rFonts w:ascii="GHEA Grapalat" w:hAnsi="GHEA Grapalat" w:cs="Sylfaen"/>
                <w:i/>
                <w:sz w:val="20"/>
                <w:szCs w:val="20"/>
                <w:lang w:val="hy-AM"/>
              </w:rPr>
            </w:pPr>
          </w:p>
          <w:p w14:paraId="58992009" w14:textId="77777777" w:rsidR="0040210F" w:rsidRPr="00E22CB7" w:rsidRDefault="0040210F" w:rsidP="001C4B35">
            <w:pPr>
              <w:rPr>
                <w:rFonts w:ascii="GHEA Grapalat" w:hAnsi="GHEA Grapalat" w:cs="Sylfaen"/>
                <w:i/>
                <w:sz w:val="20"/>
                <w:szCs w:val="20"/>
                <w:lang w:val="hy-AM"/>
              </w:rPr>
            </w:pPr>
            <w:r w:rsidRPr="00E22CB7">
              <w:rPr>
                <w:rFonts w:ascii="GHEA Grapalat" w:hAnsi="GHEA Grapalat" w:cs="Sylfaen"/>
                <w:i/>
                <w:sz w:val="20"/>
                <w:szCs w:val="20"/>
                <w:lang w:val="hy-AM"/>
              </w:rPr>
              <w:t xml:space="preserve">ՏԵԽՆԻԿԱԿԱՆ ԱՌԱՋԱԴՐԱՆՔ    </w:t>
            </w:r>
          </w:p>
          <w:p w14:paraId="6F20600E" w14:textId="4811FA90" w:rsidR="00497142" w:rsidRPr="005C1435" w:rsidRDefault="0040210F" w:rsidP="001C4B35">
            <w:pPr>
              <w:rPr>
                <w:rFonts w:ascii="GHEA Grapalat" w:hAnsi="GHEA Grapalat" w:cs="Sylfaen"/>
                <w:i/>
                <w:sz w:val="20"/>
                <w:szCs w:val="20"/>
                <w:lang w:val="hy-AM"/>
              </w:rPr>
            </w:pPr>
            <w:r w:rsidRPr="005C1435">
              <w:rPr>
                <w:rFonts w:ascii="GHEA Grapalat" w:hAnsi="GHEA Grapalat" w:cs="Sylfaen"/>
                <w:i/>
                <w:sz w:val="20"/>
                <w:szCs w:val="20"/>
                <w:lang w:val="hy-AM"/>
              </w:rPr>
              <w:t>Աշխատանքներն իրականացնել շինարարական նորմերին, կանոններին և տեխնիկական պայմաններին համապատասխան։ Կապալառուն աշխատանքների իրականացման համար պետք է ունենա համապատասխան տեխնիկական միջոցների՝ նվազագույնը 1 վերամբարձ ավտոկռունկ/վիշկա/, մինչև 7տ բեռնատարողության առնվազն 2 բեռնատար ինքնաթափ ավտոմեքենա; համապատասխան շին</w:t>
            </w:r>
            <w:r w:rsidRPr="001C4B35">
              <w:rPr>
                <w:rFonts w:ascii="Microsoft JhengHei" w:eastAsia="Microsoft JhengHei" w:hAnsi="Microsoft JhengHei" w:cs="Microsoft JhengHei" w:hint="eastAsia"/>
                <w:i/>
                <w:sz w:val="20"/>
                <w:szCs w:val="20"/>
                <w:lang w:val="hy-AM"/>
              </w:rPr>
              <w:t>․</w:t>
            </w:r>
            <w:r w:rsidRPr="005C1435">
              <w:rPr>
                <w:rFonts w:ascii="GHEA Grapalat" w:hAnsi="GHEA Grapalat" w:cs="Sylfaen"/>
                <w:i/>
                <w:sz w:val="20"/>
                <w:szCs w:val="20"/>
                <w:lang w:val="hy-AM"/>
              </w:rPr>
              <w:t>գործիքներ; բարձր որակավորում և փորձ ունեցող, մի քանի տարի նշված բնագավառում աշխատած աշխատակիցներ /20 և ավելի աշխատակիցներ/; ֆինանսական միջոցներ /մինչև 10%  շին</w:t>
            </w:r>
            <w:r w:rsidRPr="001C4B35">
              <w:rPr>
                <w:rFonts w:ascii="Microsoft JhengHei" w:eastAsia="Microsoft JhengHei" w:hAnsi="Microsoft JhengHei" w:cs="Microsoft JhengHei" w:hint="eastAsia"/>
                <w:i/>
                <w:sz w:val="20"/>
                <w:szCs w:val="20"/>
                <w:lang w:val="hy-AM"/>
              </w:rPr>
              <w:t>․</w:t>
            </w:r>
            <w:r w:rsidRPr="005C1435">
              <w:rPr>
                <w:rFonts w:ascii="GHEA Grapalat" w:hAnsi="GHEA Grapalat" w:cs="Sylfaen"/>
                <w:i/>
                <w:sz w:val="20"/>
                <w:szCs w:val="20"/>
                <w:lang w:val="hy-AM"/>
              </w:rPr>
              <w:t xml:space="preserve"> աշխատանքների համար նախատեսված գումարի չափով/։                                                                                                                                                                                           2. Ապահովել շինարարության ժամանակ /վկայականներ, տեխնիկական անձնագրեր, լաբարատոր ստուգումներ և փորձարկման մասին հաշվետվություններ և այլն/ և դրանց համապատասխանությունները ստանդարտներին, տեխնիկական և այլ նորմատիվային պահանջներին:</w:t>
            </w:r>
          </w:p>
          <w:p w14:paraId="416BDD1B" w14:textId="77777777" w:rsidR="001C4B35" w:rsidRDefault="001C4B35" w:rsidP="001C4B35">
            <w:pPr>
              <w:rPr>
                <w:rFonts w:ascii="GHEA Grapalat" w:hAnsi="GHEA Grapalat" w:cs="Sylfaen"/>
                <w:i/>
                <w:sz w:val="20"/>
                <w:szCs w:val="20"/>
                <w:lang w:val="hy-AM"/>
              </w:rPr>
            </w:pPr>
          </w:p>
          <w:p w14:paraId="2E1E9583" w14:textId="711B5A80" w:rsidR="005C1435" w:rsidRPr="001C4B35" w:rsidRDefault="005C1435" w:rsidP="001C4B35">
            <w:pPr>
              <w:rPr>
                <w:rFonts w:ascii="GHEA Grapalat" w:hAnsi="GHEA Grapalat" w:cs="Sylfaen"/>
                <w:b/>
                <w:bCs/>
                <w:i/>
                <w:sz w:val="20"/>
                <w:szCs w:val="20"/>
                <w:lang w:val="hy-AM"/>
              </w:rPr>
            </w:pPr>
            <w:r w:rsidRPr="001C4B35">
              <w:rPr>
                <w:rFonts w:ascii="GHEA Grapalat" w:hAnsi="GHEA Grapalat" w:cs="Sylfaen"/>
                <w:b/>
                <w:bCs/>
                <w:i/>
                <w:sz w:val="20"/>
                <w:szCs w:val="20"/>
                <w:lang w:val="hy-AM"/>
              </w:rPr>
              <w:t>*Մասնակիցը պետք է ունենա շինարարության իրականացման գործունեության լիցենզիա՝ ըստ քաղաքաշինության 3-րդ  կարգի :</w:t>
            </w:r>
          </w:p>
          <w:p w14:paraId="665A8ABE" w14:textId="77777777" w:rsidR="005C1435" w:rsidRPr="001C4B35" w:rsidRDefault="005C1435" w:rsidP="001C4B35">
            <w:pPr>
              <w:rPr>
                <w:rFonts w:ascii="GHEA Grapalat" w:hAnsi="GHEA Grapalat" w:cs="Sylfaen"/>
                <w:b/>
                <w:bCs/>
                <w:i/>
                <w:sz w:val="20"/>
                <w:szCs w:val="20"/>
                <w:lang w:val="hy-AM"/>
              </w:rPr>
            </w:pPr>
            <w:r w:rsidRPr="001C4B35">
              <w:rPr>
                <w:rFonts w:ascii="GHEA Grapalat" w:hAnsi="GHEA Grapalat" w:cs="Sylfaen"/>
                <w:b/>
                <w:bCs/>
                <w:i/>
                <w:sz w:val="20"/>
                <w:szCs w:val="20"/>
                <w:lang w:val="hy-AM"/>
              </w:rPr>
              <w:t xml:space="preserve">1) բնակելի (բացառությամբ ոչ ձեռնարկատիրական նպատակով կառուցվող անհատական բնակելի տների, ավտոտնակների, օժանդակ շինությունների), հասարակական </w:t>
            </w:r>
          </w:p>
          <w:p w14:paraId="79824AEA" w14:textId="3A899828" w:rsidR="005C1435" w:rsidRPr="005C1435" w:rsidRDefault="005C1435" w:rsidP="001C4B35">
            <w:pPr>
              <w:rPr>
                <w:rFonts w:ascii="GHEA Grapalat" w:hAnsi="GHEA Grapalat" w:cs="Sylfaen"/>
                <w:i/>
                <w:sz w:val="20"/>
                <w:szCs w:val="20"/>
                <w:lang w:val="hy-AM"/>
              </w:rPr>
            </w:pPr>
            <w:r w:rsidRPr="001C4B35">
              <w:rPr>
                <w:rFonts w:ascii="GHEA Grapalat" w:hAnsi="GHEA Grapalat" w:cs="Sylfaen"/>
                <w:b/>
                <w:bCs/>
                <w:i/>
                <w:sz w:val="20"/>
                <w:szCs w:val="20"/>
                <w:lang w:val="hy-AM"/>
              </w:rPr>
              <w:t>և արտադրական:</w:t>
            </w:r>
          </w:p>
        </w:tc>
        <w:tc>
          <w:tcPr>
            <w:tcW w:w="810" w:type="dxa"/>
            <w:vAlign w:val="center"/>
          </w:tcPr>
          <w:p w14:paraId="1680EF18" w14:textId="55F818C3" w:rsidR="00497142" w:rsidRPr="00103F43" w:rsidRDefault="00497142"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lastRenderedPageBreak/>
              <w:t>դրամ</w:t>
            </w:r>
          </w:p>
        </w:tc>
        <w:tc>
          <w:tcPr>
            <w:tcW w:w="1350" w:type="dxa"/>
            <w:vAlign w:val="center"/>
          </w:tcPr>
          <w:p w14:paraId="6B611766" w14:textId="77777777" w:rsidR="00497142" w:rsidRPr="00103F43" w:rsidRDefault="00497142" w:rsidP="00BA0EC9">
            <w:pPr>
              <w:jc w:val="center"/>
              <w:rPr>
                <w:rFonts w:ascii="GHEA Grapalat" w:hAnsi="GHEA Grapalat" w:cs="Sylfaen"/>
                <w:i/>
                <w:sz w:val="20"/>
                <w:szCs w:val="20"/>
                <w:lang w:val="hy-AM"/>
              </w:rPr>
            </w:pPr>
          </w:p>
          <w:p w14:paraId="5D4DAF67" w14:textId="5A6D7ED4" w:rsidR="00CD1275" w:rsidRPr="00CD1275" w:rsidRDefault="00CD1275" w:rsidP="00CD1275">
            <w:pPr>
              <w:jc w:val="center"/>
              <w:rPr>
                <w:rFonts w:ascii="GHEA Grapalat" w:hAnsi="GHEA Grapalat" w:cs="Sylfaen"/>
                <w:i/>
                <w:sz w:val="20"/>
                <w:szCs w:val="20"/>
                <w:lang w:val="hy-AM"/>
              </w:rPr>
            </w:pPr>
            <w:r w:rsidRPr="00CD1275">
              <w:rPr>
                <w:rFonts w:ascii="GHEA Grapalat" w:hAnsi="GHEA Grapalat" w:cs="Sylfaen"/>
                <w:i/>
                <w:sz w:val="20"/>
                <w:szCs w:val="20"/>
                <w:lang w:val="hy-AM"/>
              </w:rPr>
              <w:t>3</w:t>
            </w:r>
            <w:r>
              <w:rPr>
                <w:rFonts w:ascii="GHEA Grapalat" w:hAnsi="GHEA Grapalat" w:cs="Sylfaen"/>
                <w:i/>
                <w:sz w:val="20"/>
                <w:szCs w:val="20"/>
                <w:lang w:val="hy-AM"/>
              </w:rPr>
              <w:t xml:space="preserve"> </w:t>
            </w:r>
            <w:r w:rsidRPr="00CD1275">
              <w:rPr>
                <w:rFonts w:ascii="GHEA Grapalat" w:hAnsi="GHEA Grapalat" w:cs="Sylfaen"/>
                <w:i/>
                <w:sz w:val="20"/>
                <w:szCs w:val="20"/>
                <w:lang w:val="hy-AM"/>
              </w:rPr>
              <w:t>655</w:t>
            </w:r>
            <w:r>
              <w:rPr>
                <w:rFonts w:ascii="GHEA Grapalat" w:hAnsi="GHEA Grapalat" w:cs="Sylfaen"/>
                <w:i/>
                <w:sz w:val="20"/>
                <w:szCs w:val="20"/>
                <w:lang w:val="hy-AM"/>
              </w:rPr>
              <w:t xml:space="preserve"> </w:t>
            </w:r>
            <w:r w:rsidRPr="00CD1275">
              <w:rPr>
                <w:rFonts w:ascii="GHEA Grapalat" w:hAnsi="GHEA Grapalat" w:cs="Sylfaen"/>
                <w:i/>
                <w:sz w:val="20"/>
                <w:szCs w:val="20"/>
                <w:lang w:val="hy-AM"/>
              </w:rPr>
              <w:t>866</w:t>
            </w:r>
          </w:p>
          <w:p w14:paraId="4CD0F0A7" w14:textId="4567E498" w:rsidR="00497142" w:rsidRPr="00103F43" w:rsidRDefault="00497142" w:rsidP="00BA0EC9">
            <w:pPr>
              <w:jc w:val="center"/>
              <w:rPr>
                <w:rFonts w:ascii="GHEA Grapalat" w:hAnsi="GHEA Grapalat" w:cs="Sylfaen"/>
                <w:i/>
                <w:sz w:val="20"/>
                <w:szCs w:val="20"/>
                <w:lang w:val="hy-AM"/>
              </w:rPr>
            </w:pPr>
          </w:p>
        </w:tc>
        <w:tc>
          <w:tcPr>
            <w:tcW w:w="1440" w:type="dxa"/>
            <w:vAlign w:val="center"/>
          </w:tcPr>
          <w:p w14:paraId="4AD73010" w14:textId="77777777" w:rsidR="00CD1275" w:rsidRPr="00CD1275" w:rsidRDefault="00CD1275" w:rsidP="00CD1275">
            <w:pPr>
              <w:jc w:val="center"/>
              <w:rPr>
                <w:rFonts w:ascii="GHEA Grapalat" w:hAnsi="GHEA Grapalat" w:cs="Sylfaen"/>
                <w:i/>
                <w:sz w:val="20"/>
                <w:szCs w:val="20"/>
                <w:lang w:val="hy-AM"/>
              </w:rPr>
            </w:pPr>
            <w:r w:rsidRPr="00CD1275">
              <w:rPr>
                <w:rFonts w:ascii="GHEA Grapalat" w:hAnsi="GHEA Grapalat" w:cs="Sylfaen"/>
                <w:i/>
                <w:sz w:val="20"/>
                <w:szCs w:val="20"/>
                <w:lang w:val="hy-AM"/>
              </w:rPr>
              <w:t>Մալաթիա-Սեբաստիա վարչական շրջանի Սեբաստիա փողոց հ</w:t>
            </w:r>
            <w:r w:rsidRPr="00CD1275">
              <w:rPr>
                <w:rFonts w:ascii="Microsoft JhengHei" w:eastAsia="Microsoft JhengHei" w:hAnsi="Microsoft JhengHei" w:cs="Microsoft JhengHei" w:hint="eastAsia"/>
                <w:i/>
                <w:sz w:val="20"/>
                <w:szCs w:val="20"/>
                <w:lang w:val="hy-AM"/>
              </w:rPr>
              <w:t>․</w:t>
            </w:r>
            <w:r w:rsidRPr="00CD1275">
              <w:rPr>
                <w:rFonts w:ascii="GHEA Grapalat" w:hAnsi="GHEA Grapalat" w:cs="Sylfaen"/>
                <w:i/>
                <w:sz w:val="20"/>
                <w:szCs w:val="20"/>
                <w:lang w:val="hy-AM"/>
              </w:rPr>
              <w:t xml:space="preserve"> 23 </w:t>
            </w:r>
            <w:r w:rsidRPr="00CD1275">
              <w:rPr>
                <w:rFonts w:ascii="GHEA Grapalat" w:hAnsi="GHEA Grapalat" w:cs="GHEA Grapalat"/>
                <w:i/>
                <w:sz w:val="20"/>
                <w:szCs w:val="20"/>
                <w:lang w:val="hy-AM"/>
              </w:rPr>
              <w:t>շենքի</w:t>
            </w:r>
            <w:r w:rsidRPr="00CD1275">
              <w:rPr>
                <w:rFonts w:ascii="GHEA Grapalat" w:hAnsi="GHEA Grapalat" w:cs="Sylfaen"/>
                <w:i/>
                <w:sz w:val="20"/>
                <w:szCs w:val="20"/>
                <w:lang w:val="hy-AM"/>
              </w:rPr>
              <w:t xml:space="preserve">  </w:t>
            </w:r>
            <w:r w:rsidRPr="00CD1275">
              <w:rPr>
                <w:rFonts w:ascii="GHEA Grapalat" w:hAnsi="GHEA Grapalat" w:cs="GHEA Grapalat"/>
                <w:i/>
                <w:sz w:val="20"/>
                <w:szCs w:val="20"/>
                <w:lang w:val="hy-AM"/>
              </w:rPr>
              <w:t>հհ</w:t>
            </w:r>
            <w:r w:rsidRPr="00CD1275">
              <w:rPr>
                <w:rFonts w:ascii="GHEA Grapalat" w:hAnsi="GHEA Grapalat" w:cs="Sylfaen"/>
                <w:i/>
                <w:sz w:val="20"/>
                <w:szCs w:val="20"/>
                <w:lang w:val="hy-AM"/>
              </w:rPr>
              <w:t xml:space="preserve">. 1, 3, 8, 9 </w:t>
            </w:r>
            <w:r w:rsidRPr="00CD1275">
              <w:rPr>
                <w:rFonts w:ascii="GHEA Grapalat" w:hAnsi="GHEA Grapalat" w:cs="GHEA Grapalat"/>
                <w:i/>
                <w:sz w:val="20"/>
                <w:szCs w:val="20"/>
                <w:lang w:val="hy-AM"/>
              </w:rPr>
              <w:t>բնակարաններ</w:t>
            </w:r>
            <w:r w:rsidRPr="00CD1275">
              <w:rPr>
                <w:rFonts w:ascii="GHEA Grapalat" w:hAnsi="GHEA Grapalat" w:cs="Sylfaen"/>
                <w:i/>
                <w:sz w:val="20"/>
                <w:szCs w:val="20"/>
                <w:lang w:val="hy-AM"/>
              </w:rPr>
              <w:t xml:space="preserve">,  </w:t>
            </w:r>
          </w:p>
          <w:p w14:paraId="3C5BB1D3" w14:textId="77777777" w:rsidR="00CD1275" w:rsidRPr="00CD1275" w:rsidRDefault="00CD1275" w:rsidP="00CD1275">
            <w:pPr>
              <w:jc w:val="center"/>
              <w:rPr>
                <w:rFonts w:ascii="GHEA Grapalat" w:hAnsi="GHEA Grapalat" w:cs="Sylfaen"/>
                <w:i/>
                <w:sz w:val="20"/>
                <w:szCs w:val="20"/>
                <w:lang w:val="hy-AM"/>
              </w:rPr>
            </w:pPr>
            <w:r w:rsidRPr="00CD1275">
              <w:rPr>
                <w:rFonts w:ascii="GHEA Grapalat" w:hAnsi="GHEA Grapalat" w:cs="Sylfaen"/>
                <w:i/>
                <w:sz w:val="20"/>
                <w:szCs w:val="20"/>
                <w:lang w:val="hy-AM"/>
              </w:rPr>
              <w:t>Սեբաստիա փողոց հ</w:t>
            </w:r>
            <w:r w:rsidRPr="00CD1275">
              <w:rPr>
                <w:rFonts w:ascii="Microsoft JhengHei" w:eastAsia="Microsoft JhengHei" w:hAnsi="Microsoft JhengHei" w:cs="Microsoft JhengHei" w:hint="eastAsia"/>
                <w:i/>
                <w:sz w:val="20"/>
                <w:szCs w:val="20"/>
                <w:lang w:val="hy-AM"/>
              </w:rPr>
              <w:t>․</w:t>
            </w:r>
            <w:r w:rsidRPr="00CD1275">
              <w:rPr>
                <w:rFonts w:ascii="GHEA Grapalat" w:hAnsi="GHEA Grapalat" w:cs="Sylfaen"/>
                <w:i/>
                <w:sz w:val="20"/>
                <w:szCs w:val="20"/>
                <w:lang w:val="hy-AM"/>
              </w:rPr>
              <w:t xml:space="preserve"> 24  </w:t>
            </w:r>
            <w:r w:rsidRPr="00CD1275">
              <w:rPr>
                <w:rFonts w:ascii="GHEA Grapalat" w:hAnsi="GHEA Grapalat" w:cs="GHEA Grapalat"/>
                <w:i/>
                <w:sz w:val="20"/>
                <w:szCs w:val="20"/>
                <w:lang w:val="hy-AM"/>
              </w:rPr>
              <w:t>շենքի</w:t>
            </w:r>
            <w:r w:rsidRPr="00CD1275">
              <w:rPr>
                <w:rFonts w:ascii="GHEA Grapalat" w:hAnsi="GHEA Grapalat" w:cs="Sylfaen"/>
                <w:i/>
                <w:sz w:val="20"/>
                <w:szCs w:val="20"/>
                <w:lang w:val="hy-AM"/>
              </w:rPr>
              <w:t xml:space="preserve"> </w:t>
            </w:r>
            <w:r w:rsidRPr="00CD1275">
              <w:rPr>
                <w:rFonts w:ascii="GHEA Grapalat" w:hAnsi="GHEA Grapalat" w:cs="GHEA Grapalat"/>
                <w:i/>
                <w:sz w:val="20"/>
                <w:szCs w:val="20"/>
                <w:lang w:val="hy-AM"/>
              </w:rPr>
              <w:t>հ</w:t>
            </w:r>
            <w:r w:rsidRPr="00CD1275">
              <w:rPr>
                <w:rFonts w:ascii="GHEA Grapalat" w:hAnsi="GHEA Grapalat" w:cs="Sylfaen"/>
                <w:i/>
                <w:sz w:val="20"/>
                <w:szCs w:val="20"/>
                <w:lang w:val="hy-AM"/>
              </w:rPr>
              <w:t xml:space="preserve">. 34 </w:t>
            </w:r>
            <w:r w:rsidRPr="00CD1275">
              <w:rPr>
                <w:rFonts w:ascii="GHEA Grapalat" w:hAnsi="GHEA Grapalat" w:cs="GHEA Grapalat"/>
                <w:i/>
                <w:sz w:val="20"/>
                <w:szCs w:val="20"/>
                <w:lang w:val="hy-AM"/>
              </w:rPr>
              <w:t>բնակարան</w:t>
            </w:r>
            <w:r w:rsidRPr="00CD1275">
              <w:rPr>
                <w:rFonts w:ascii="GHEA Grapalat" w:hAnsi="GHEA Grapalat" w:cs="Sylfaen"/>
                <w:i/>
                <w:sz w:val="20"/>
                <w:szCs w:val="20"/>
                <w:lang w:val="hy-AM"/>
              </w:rPr>
              <w:t xml:space="preserve">, </w:t>
            </w:r>
          </w:p>
          <w:p w14:paraId="24C1C797" w14:textId="77777777" w:rsidR="00CD1275" w:rsidRPr="00CD1275" w:rsidRDefault="00CD1275" w:rsidP="00CD1275">
            <w:pPr>
              <w:jc w:val="center"/>
              <w:rPr>
                <w:rFonts w:ascii="GHEA Grapalat" w:hAnsi="GHEA Grapalat" w:cs="Sylfaen"/>
                <w:i/>
                <w:sz w:val="20"/>
                <w:szCs w:val="20"/>
                <w:lang w:val="hy-AM"/>
              </w:rPr>
            </w:pPr>
            <w:r w:rsidRPr="00CD1275">
              <w:rPr>
                <w:rFonts w:ascii="GHEA Grapalat" w:hAnsi="GHEA Grapalat" w:cs="Sylfaen"/>
                <w:i/>
                <w:sz w:val="20"/>
                <w:szCs w:val="20"/>
                <w:lang w:val="hy-AM"/>
              </w:rPr>
              <w:t>Սեբաստիա փողոց հ</w:t>
            </w:r>
            <w:r w:rsidRPr="00CD1275">
              <w:rPr>
                <w:rFonts w:ascii="Microsoft JhengHei" w:eastAsia="Microsoft JhengHei" w:hAnsi="Microsoft JhengHei" w:cs="Microsoft JhengHei" w:hint="eastAsia"/>
                <w:i/>
                <w:sz w:val="20"/>
                <w:szCs w:val="20"/>
                <w:lang w:val="hy-AM"/>
              </w:rPr>
              <w:t>․</w:t>
            </w:r>
            <w:r w:rsidRPr="00CD1275">
              <w:rPr>
                <w:rFonts w:ascii="GHEA Grapalat" w:hAnsi="GHEA Grapalat" w:cs="Sylfaen"/>
                <w:i/>
                <w:sz w:val="20"/>
                <w:szCs w:val="20"/>
                <w:lang w:val="hy-AM"/>
              </w:rPr>
              <w:t xml:space="preserve"> 26  </w:t>
            </w:r>
            <w:r w:rsidRPr="00CD1275">
              <w:rPr>
                <w:rFonts w:ascii="GHEA Grapalat" w:hAnsi="GHEA Grapalat" w:cs="GHEA Grapalat"/>
                <w:i/>
                <w:sz w:val="20"/>
                <w:szCs w:val="20"/>
                <w:lang w:val="hy-AM"/>
              </w:rPr>
              <w:t>շենքի</w:t>
            </w:r>
            <w:r w:rsidRPr="00CD1275">
              <w:rPr>
                <w:rFonts w:ascii="GHEA Grapalat" w:hAnsi="GHEA Grapalat" w:cs="Sylfaen"/>
                <w:i/>
                <w:sz w:val="20"/>
                <w:szCs w:val="20"/>
                <w:lang w:val="hy-AM"/>
              </w:rPr>
              <w:t xml:space="preserve"> </w:t>
            </w:r>
            <w:r w:rsidRPr="00CD1275">
              <w:rPr>
                <w:rFonts w:ascii="GHEA Grapalat" w:hAnsi="GHEA Grapalat" w:cs="GHEA Grapalat"/>
                <w:i/>
                <w:sz w:val="20"/>
                <w:szCs w:val="20"/>
                <w:lang w:val="hy-AM"/>
              </w:rPr>
              <w:t>հ</w:t>
            </w:r>
            <w:r w:rsidRPr="00CD1275">
              <w:rPr>
                <w:rFonts w:ascii="GHEA Grapalat" w:hAnsi="GHEA Grapalat" w:cs="Sylfaen"/>
                <w:i/>
                <w:sz w:val="20"/>
                <w:szCs w:val="20"/>
                <w:lang w:val="hy-AM"/>
              </w:rPr>
              <w:t xml:space="preserve">. 8 </w:t>
            </w:r>
            <w:r w:rsidRPr="00CD1275">
              <w:rPr>
                <w:rFonts w:ascii="GHEA Grapalat" w:hAnsi="GHEA Grapalat" w:cs="GHEA Grapalat"/>
                <w:i/>
                <w:sz w:val="20"/>
                <w:szCs w:val="20"/>
                <w:lang w:val="hy-AM"/>
              </w:rPr>
              <w:t>բնակարան</w:t>
            </w:r>
            <w:r w:rsidRPr="00CD1275">
              <w:rPr>
                <w:rFonts w:ascii="GHEA Grapalat" w:hAnsi="GHEA Grapalat" w:cs="Sylfaen"/>
                <w:i/>
                <w:sz w:val="20"/>
                <w:szCs w:val="20"/>
                <w:lang w:val="hy-AM"/>
              </w:rPr>
              <w:t>,</w:t>
            </w:r>
          </w:p>
          <w:p w14:paraId="38A139ED" w14:textId="3912C0D3" w:rsidR="00497142" w:rsidRPr="00103F43" w:rsidRDefault="00CD1275" w:rsidP="00CD1275">
            <w:pPr>
              <w:jc w:val="center"/>
              <w:rPr>
                <w:rFonts w:ascii="GHEA Grapalat" w:hAnsi="GHEA Grapalat" w:cs="Sylfaen"/>
                <w:i/>
                <w:sz w:val="20"/>
                <w:szCs w:val="20"/>
                <w:lang w:val="hy-AM"/>
              </w:rPr>
            </w:pPr>
            <w:r w:rsidRPr="00CD1275">
              <w:rPr>
                <w:rFonts w:ascii="GHEA Grapalat" w:hAnsi="GHEA Grapalat" w:cs="Sylfaen"/>
                <w:i/>
                <w:sz w:val="20"/>
                <w:szCs w:val="20"/>
                <w:lang w:val="hy-AM"/>
              </w:rPr>
              <w:lastRenderedPageBreak/>
              <w:t>Սեբաստիա փողոց հ</w:t>
            </w:r>
            <w:r w:rsidRPr="00CD1275">
              <w:rPr>
                <w:rFonts w:ascii="Microsoft JhengHei" w:eastAsia="Microsoft JhengHei" w:hAnsi="Microsoft JhengHei" w:cs="Microsoft JhengHei" w:hint="eastAsia"/>
                <w:i/>
                <w:sz w:val="20"/>
                <w:szCs w:val="20"/>
                <w:lang w:val="hy-AM"/>
              </w:rPr>
              <w:t>․</w:t>
            </w:r>
            <w:r w:rsidRPr="00CD1275">
              <w:rPr>
                <w:rFonts w:ascii="GHEA Grapalat" w:hAnsi="GHEA Grapalat" w:cs="Sylfaen"/>
                <w:i/>
                <w:sz w:val="20"/>
                <w:szCs w:val="20"/>
                <w:lang w:val="hy-AM"/>
              </w:rPr>
              <w:t xml:space="preserve"> 22  </w:t>
            </w:r>
            <w:r w:rsidRPr="00CD1275">
              <w:rPr>
                <w:rFonts w:ascii="GHEA Grapalat" w:hAnsi="GHEA Grapalat" w:cs="GHEA Grapalat"/>
                <w:i/>
                <w:sz w:val="20"/>
                <w:szCs w:val="20"/>
                <w:lang w:val="hy-AM"/>
              </w:rPr>
              <w:t>շենքի</w:t>
            </w:r>
            <w:r w:rsidRPr="00CD1275">
              <w:rPr>
                <w:rFonts w:ascii="GHEA Grapalat" w:hAnsi="GHEA Grapalat" w:cs="Sylfaen"/>
                <w:i/>
                <w:sz w:val="20"/>
                <w:szCs w:val="20"/>
                <w:lang w:val="hy-AM"/>
              </w:rPr>
              <w:t xml:space="preserve"> </w:t>
            </w:r>
            <w:r w:rsidRPr="00CD1275">
              <w:rPr>
                <w:rFonts w:ascii="GHEA Grapalat" w:hAnsi="GHEA Grapalat" w:cs="GHEA Grapalat"/>
                <w:i/>
                <w:sz w:val="20"/>
                <w:szCs w:val="20"/>
                <w:lang w:val="hy-AM"/>
              </w:rPr>
              <w:t>հ</w:t>
            </w:r>
            <w:r w:rsidRPr="00CD1275">
              <w:rPr>
                <w:rFonts w:ascii="GHEA Grapalat" w:hAnsi="GHEA Grapalat" w:cs="Sylfaen"/>
                <w:i/>
                <w:sz w:val="20"/>
                <w:szCs w:val="20"/>
                <w:lang w:val="hy-AM"/>
              </w:rPr>
              <w:t xml:space="preserve">. 65 </w:t>
            </w:r>
            <w:r w:rsidRPr="00CD1275">
              <w:rPr>
                <w:rFonts w:ascii="GHEA Grapalat" w:hAnsi="GHEA Grapalat" w:cs="GHEA Grapalat"/>
                <w:i/>
                <w:sz w:val="20"/>
                <w:szCs w:val="20"/>
                <w:lang w:val="hy-AM"/>
              </w:rPr>
              <w:t>բնակարան</w:t>
            </w:r>
          </w:p>
        </w:tc>
        <w:tc>
          <w:tcPr>
            <w:tcW w:w="1890" w:type="dxa"/>
            <w:vAlign w:val="center"/>
          </w:tcPr>
          <w:p w14:paraId="1C38006F" w14:textId="0DC7DB7C" w:rsidR="00497142" w:rsidRPr="00103F43" w:rsidRDefault="00497142" w:rsidP="00BA0EC9">
            <w:pPr>
              <w:jc w:val="center"/>
              <w:rPr>
                <w:rFonts w:ascii="GHEA Grapalat" w:hAnsi="GHEA Grapalat" w:cs="Sylfaen"/>
                <w:i/>
                <w:sz w:val="20"/>
                <w:szCs w:val="20"/>
                <w:lang w:val="hy-AM"/>
              </w:rPr>
            </w:pPr>
            <w:r w:rsidRPr="00103F43">
              <w:rPr>
                <w:rFonts w:ascii="GHEA Grapalat" w:hAnsi="GHEA Grapalat" w:cs="Sylfaen"/>
                <w:i/>
                <w:sz w:val="20"/>
                <w:szCs w:val="20"/>
                <w:lang w:val="hy-AM"/>
              </w:rPr>
              <w:lastRenderedPageBreak/>
              <w:t>Պայմանագրով նախատեսված շինարարական աշխատանքները սկսվում են՝ տեխնիկական հսկողության ծառայությունների մատուցման պայմանագիրը ուժի մեջ մտնելու օրվանից մինչև</w:t>
            </w:r>
          </w:p>
          <w:p w14:paraId="28A2DD2D" w14:textId="04E469ED" w:rsidR="00497142" w:rsidRDefault="00697448" w:rsidP="00BA0EC9">
            <w:pPr>
              <w:jc w:val="center"/>
              <w:rPr>
                <w:rFonts w:ascii="GHEA Grapalat" w:hAnsi="GHEA Grapalat" w:cs="Sylfaen"/>
                <w:i/>
                <w:sz w:val="20"/>
                <w:szCs w:val="20"/>
                <w:lang w:val="hy-AM"/>
              </w:rPr>
            </w:pPr>
            <w:r>
              <w:rPr>
                <w:rFonts w:ascii="GHEA Grapalat" w:hAnsi="GHEA Grapalat" w:cs="Sylfaen"/>
                <w:i/>
                <w:sz w:val="20"/>
                <w:szCs w:val="20"/>
                <w:lang w:val="hy-AM"/>
              </w:rPr>
              <w:t>30.09</w:t>
            </w:r>
            <w:r w:rsidR="00B54BBF" w:rsidRPr="00934128">
              <w:rPr>
                <w:rFonts w:ascii="Microsoft JhengHei" w:eastAsia="Microsoft JhengHei" w:hAnsi="Microsoft JhengHei" w:cs="Microsoft JhengHei" w:hint="eastAsia"/>
                <w:i/>
                <w:sz w:val="20"/>
                <w:szCs w:val="20"/>
                <w:lang w:val="hy-AM"/>
              </w:rPr>
              <w:t>․</w:t>
            </w:r>
            <w:r w:rsidR="00B54BBF" w:rsidRPr="00103F43">
              <w:rPr>
                <w:rFonts w:ascii="GHEA Grapalat" w:hAnsi="GHEA Grapalat" w:cs="Sylfaen"/>
                <w:i/>
                <w:sz w:val="20"/>
                <w:szCs w:val="20"/>
                <w:lang w:val="hy-AM"/>
              </w:rPr>
              <w:t>2026</w:t>
            </w:r>
            <w:r w:rsidR="00497142" w:rsidRPr="00103F43">
              <w:rPr>
                <w:rFonts w:ascii="GHEA Grapalat" w:hAnsi="GHEA Grapalat" w:cs="Sylfaen"/>
                <w:i/>
                <w:sz w:val="20"/>
                <w:szCs w:val="20"/>
                <w:lang w:val="hy-AM"/>
              </w:rPr>
              <w:t>թ</w:t>
            </w:r>
          </w:p>
          <w:p w14:paraId="2B7552CE" w14:textId="49D4CBE0" w:rsidR="007313CA" w:rsidRPr="00103F43" w:rsidRDefault="007313CA" w:rsidP="00BA0EC9">
            <w:pPr>
              <w:jc w:val="center"/>
              <w:rPr>
                <w:rFonts w:ascii="GHEA Grapalat" w:hAnsi="GHEA Grapalat" w:cs="Sylfaen"/>
                <w:i/>
                <w:sz w:val="20"/>
                <w:szCs w:val="20"/>
                <w:lang w:val="hy-AM"/>
              </w:rPr>
            </w:pPr>
            <w:r w:rsidRPr="00934128">
              <w:rPr>
                <w:rFonts w:ascii="GHEA Grapalat" w:hAnsi="GHEA Grapalat" w:cs="Sylfaen"/>
                <w:i/>
                <w:sz w:val="20"/>
                <w:szCs w:val="20"/>
                <w:lang w:val="hy-AM"/>
              </w:rPr>
              <w:t>ներառյալ</w:t>
            </w:r>
          </w:p>
        </w:tc>
      </w:tr>
    </w:tbl>
    <w:p w14:paraId="1EB66542" w14:textId="77777777" w:rsidR="007743CD" w:rsidRDefault="007743CD" w:rsidP="009874A0">
      <w:pPr>
        <w:jc w:val="center"/>
        <w:rPr>
          <w:rFonts w:ascii="GHEA Grapalat" w:hAnsi="GHEA Grapalat" w:cs="Sylfaen"/>
          <w:b/>
          <w:lang w:val="hy-AM"/>
        </w:rPr>
      </w:pPr>
    </w:p>
    <w:p w14:paraId="6B6F5451" w14:textId="77777777" w:rsidR="00D87B65" w:rsidRDefault="00D87B65" w:rsidP="009874A0">
      <w:pPr>
        <w:jc w:val="center"/>
        <w:rPr>
          <w:rFonts w:ascii="GHEA Grapalat" w:hAnsi="GHEA Grapalat" w:cs="Sylfaen"/>
          <w:b/>
          <w:lang w:val="hy-AM"/>
        </w:rPr>
      </w:pPr>
    </w:p>
    <w:p w14:paraId="6EE1BB06" w14:textId="77777777" w:rsidR="00BA0EC9" w:rsidRDefault="00BA0EC9" w:rsidP="009874A0">
      <w:pPr>
        <w:jc w:val="center"/>
        <w:rPr>
          <w:rFonts w:ascii="GHEA Grapalat" w:hAnsi="GHEA Grapalat" w:cs="Sylfaen"/>
          <w:b/>
          <w:lang w:val="hy-AM"/>
        </w:rPr>
        <w:sectPr w:rsidR="00BA0EC9" w:rsidSect="00BA0EC9">
          <w:footnotePr>
            <w:pos w:val="beneathText"/>
          </w:footnotePr>
          <w:pgSz w:w="16838" w:h="11906" w:orient="landscape" w:code="9"/>
          <w:pgMar w:top="663" w:right="533" w:bottom="707" w:left="720" w:header="561" w:footer="561" w:gutter="0"/>
          <w:cols w:space="720"/>
          <w:docGrid w:linePitch="326"/>
        </w:sectPr>
      </w:pPr>
    </w:p>
    <w:p w14:paraId="3A266AF3" w14:textId="77777777" w:rsidR="00BA0EC9" w:rsidRDefault="00BA0EC9" w:rsidP="009874A0">
      <w:pPr>
        <w:jc w:val="center"/>
        <w:rPr>
          <w:rFonts w:ascii="GHEA Grapalat" w:hAnsi="GHEA Grapalat" w:cs="Sylfaen"/>
          <w:b/>
          <w:lang w:val="hy-AM"/>
        </w:rPr>
      </w:pPr>
    </w:p>
    <w:p w14:paraId="413675B7" w14:textId="77777777" w:rsidR="00D87B65" w:rsidRDefault="00D87B65"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63991933" w14:textId="2E0409EF" w:rsidR="002C1A8E" w:rsidRPr="00BA0EC9" w:rsidRDefault="00DF23AF" w:rsidP="002C1A8E">
      <w:pPr>
        <w:tabs>
          <w:tab w:val="left" w:pos="4440"/>
          <w:tab w:val="center" w:pos="5551"/>
        </w:tabs>
        <w:jc w:val="center"/>
        <w:rPr>
          <w:rFonts w:ascii="GHEA Grapalat" w:hAnsi="GHEA Grapalat" w:cs="Sylfaen"/>
          <w:bCs/>
          <w:sz w:val="22"/>
          <w:szCs w:val="22"/>
          <w:lang w:val="hy-AM"/>
        </w:rPr>
      </w:pPr>
      <w:r>
        <w:rPr>
          <w:rFonts w:ascii="GHEA Grapalat" w:hAnsi="GHEA Grapalat" w:cs="Sylfaen"/>
          <w:bCs/>
          <w:sz w:val="22"/>
          <w:szCs w:val="22"/>
          <w:lang w:val="hy-AM"/>
        </w:rPr>
        <w:t>ԵՐևԱՆ ՔԱՂԱՔԻ ՄԱԼԱԹԻԱ-ՍԵԲԱՍՏԻԱ ՎԱՐՉԱԿԱՆ ՇՐՋԱՆԻ ԲԱԶՄԱԲՆԱԿԱՐԱՆ ՇԵՆՔԵՐԻ ՎԹԱՐԱՅԻՆ ՊԱՏՇԳԱՄԲՆԵՐԻ ՎԵՐԱՆՈՐՈԳՄԱՆ ԱՇԽԱՏԱՆՔՆԵՐ</w:t>
      </w:r>
      <w:r w:rsidR="002C1A8E">
        <w:rPr>
          <w:rFonts w:ascii="GHEA Grapalat" w:hAnsi="GHEA Grapalat" w:cs="Sylfaen"/>
          <w:bCs/>
          <w:sz w:val="22"/>
          <w:szCs w:val="22"/>
          <w:lang w:val="hy-AM"/>
        </w:rPr>
        <w:t xml:space="preserve">   </w:t>
      </w:r>
    </w:p>
    <w:p w14:paraId="468A9189" w14:textId="77777777" w:rsidR="007127F4" w:rsidRPr="00A54278" w:rsidRDefault="007127F4" w:rsidP="00E2171B">
      <w:pPr>
        <w:tabs>
          <w:tab w:val="left" w:pos="4440"/>
          <w:tab w:val="center" w:pos="5551"/>
        </w:tabs>
        <w:rPr>
          <w:rFonts w:ascii="GHEA Grapalat" w:hAnsi="GHEA Grapalat" w:cs="Sylfaen"/>
          <w:bCs/>
          <w:sz w:val="18"/>
          <w:szCs w:val="18"/>
          <w:lang w:val="hy-AM"/>
        </w:rPr>
      </w:pPr>
    </w:p>
    <w:tbl>
      <w:tblPr>
        <w:tblW w:w="10520" w:type="dxa"/>
        <w:tblLook w:val="04A0" w:firstRow="1" w:lastRow="0" w:firstColumn="1" w:lastColumn="0" w:noHBand="0" w:noVBand="1"/>
      </w:tblPr>
      <w:tblGrid>
        <w:gridCol w:w="529"/>
        <w:gridCol w:w="3557"/>
        <w:gridCol w:w="1620"/>
        <w:gridCol w:w="971"/>
        <w:gridCol w:w="1093"/>
        <w:gridCol w:w="2750"/>
      </w:tblGrid>
      <w:tr w:rsidR="00305BA1" w14:paraId="2E28A6BC" w14:textId="77777777" w:rsidTr="00E22CB7">
        <w:trPr>
          <w:trHeight w:val="1740"/>
        </w:trPr>
        <w:tc>
          <w:tcPr>
            <w:tcW w:w="529" w:type="dxa"/>
            <w:tcBorders>
              <w:top w:val="single" w:sz="8" w:space="0" w:color="auto"/>
              <w:left w:val="single" w:sz="8" w:space="0" w:color="auto"/>
              <w:bottom w:val="nil"/>
              <w:right w:val="single" w:sz="8" w:space="0" w:color="auto"/>
            </w:tcBorders>
            <w:vAlign w:val="center"/>
            <w:hideMark/>
          </w:tcPr>
          <w:p w14:paraId="16BD5D41"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հ/հ</w:t>
            </w:r>
          </w:p>
        </w:tc>
        <w:tc>
          <w:tcPr>
            <w:tcW w:w="3557" w:type="dxa"/>
            <w:tcBorders>
              <w:top w:val="single" w:sz="8" w:space="0" w:color="auto"/>
              <w:left w:val="nil"/>
              <w:bottom w:val="nil"/>
              <w:right w:val="single" w:sz="8" w:space="0" w:color="auto"/>
            </w:tcBorders>
            <w:vAlign w:val="center"/>
            <w:hideMark/>
          </w:tcPr>
          <w:p w14:paraId="79AF5788"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Աշխատանքների անվանումը և հասցեները</w:t>
            </w:r>
          </w:p>
        </w:tc>
        <w:tc>
          <w:tcPr>
            <w:tcW w:w="1620" w:type="dxa"/>
            <w:tcBorders>
              <w:top w:val="single" w:sz="8" w:space="0" w:color="auto"/>
              <w:left w:val="nil"/>
              <w:bottom w:val="nil"/>
              <w:right w:val="single" w:sz="8" w:space="0" w:color="auto"/>
            </w:tcBorders>
            <w:vAlign w:val="center"/>
            <w:hideMark/>
          </w:tcPr>
          <w:p w14:paraId="56BE0334"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Չափի միավորը</w:t>
            </w:r>
          </w:p>
        </w:tc>
        <w:tc>
          <w:tcPr>
            <w:tcW w:w="971" w:type="dxa"/>
            <w:tcBorders>
              <w:top w:val="single" w:sz="8" w:space="0" w:color="auto"/>
              <w:left w:val="nil"/>
              <w:bottom w:val="nil"/>
              <w:right w:val="single" w:sz="8" w:space="0" w:color="auto"/>
            </w:tcBorders>
            <w:vAlign w:val="center"/>
            <w:hideMark/>
          </w:tcPr>
          <w:p w14:paraId="528DB30A"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Ծավալը</w:t>
            </w:r>
          </w:p>
        </w:tc>
        <w:tc>
          <w:tcPr>
            <w:tcW w:w="1093" w:type="dxa"/>
            <w:tcBorders>
              <w:top w:val="single" w:sz="8" w:space="0" w:color="auto"/>
              <w:left w:val="nil"/>
              <w:bottom w:val="nil"/>
              <w:right w:val="single" w:sz="8" w:space="0" w:color="auto"/>
            </w:tcBorders>
            <w:vAlign w:val="center"/>
            <w:hideMark/>
          </w:tcPr>
          <w:p w14:paraId="211A559C"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Միավորի արժեքը</w:t>
            </w:r>
            <w:r w:rsidRPr="00E22CB7">
              <w:rPr>
                <w:rFonts w:ascii="GHEA Grapalat" w:hAnsi="GHEA Grapalat" w:cs="Sylfaen"/>
                <w:i/>
                <w:sz w:val="20"/>
                <w:szCs w:val="20"/>
                <w:lang w:val="hy-AM"/>
              </w:rPr>
              <w:br/>
              <w:t>/Հազ</w:t>
            </w:r>
            <w:r w:rsidRPr="00E22CB7">
              <w:rPr>
                <w:rFonts w:ascii="Microsoft JhengHei" w:eastAsia="Microsoft JhengHei" w:hAnsi="Microsoft JhengHei" w:cs="Microsoft JhengHei" w:hint="eastAsia"/>
                <w:i/>
                <w:sz w:val="20"/>
                <w:szCs w:val="20"/>
                <w:lang w:val="hy-AM"/>
              </w:rPr>
              <w:t>․</w:t>
            </w:r>
            <w:r w:rsidRPr="00E22CB7">
              <w:rPr>
                <w:rFonts w:ascii="GHEA Grapalat" w:hAnsi="GHEA Grapalat" w:cs="Sylfaen"/>
                <w:i/>
                <w:sz w:val="20"/>
                <w:szCs w:val="20"/>
                <w:lang w:val="hy-AM"/>
              </w:rPr>
              <w:t xml:space="preserve"> դրամ/</w:t>
            </w:r>
          </w:p>
        </w:tc>
        <w:tc>
          <w:tcPr>
            <w:tcW w:w="2750" w:type="dxa"/>
            <w:tcBorders>
              <w:top w:val="single" w:sz="8" w:space="0" w:color="auto"/>
              <w:left w:val="nil"/>
              <w:bottom w:val="single" w:sz="4" w:space="0" w:color="auto"/>
              <w:right w:val="single" w:sz="8" w:space="0" w:color="auto"/>
            </w:tcBorders>
            <w:vAlign w:val="center"/>
            <w:hideMark/>
          </w:tcPr>
          <w:p w14:paraId="0A530662"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Ընդհանուր գումարը</w:t>
            </w:r>
            <w:r w:rsidRPr="00E22CB7">
              <w:rPr>
                <w:rFonts w:ascii="GHEA Grapalat" w:hAnsi="GHEA Grapalat" w:cs="Sylfaen"/>
                <w:i/>
                <w:sz w:val="20"/>
                <w:szCs w:val="20"/>
                <w:lang w:val="hy-AM"/>
              </w:rPr>
              <w:br/>
              <w:t>/Հազ</w:t>
            </w:r>
            <w:r w:rsidRPr="00E22CB7">
              <w:rPr>
                <w:rFonts w:ascii="Microsoft JhengHei" w:eastAsia="Microsoft JhengHei" w:hAnsi="Microsoft JhengHei" w:cs="Microsoft JhengHei" w:hint="eastAsia"/>
                <w:i/>
                <w:sz w:val="20"/>
                <w:szCs w:val="20"/>
                <w:lang w:val="hy-AM"/>
              </w:rPr>
              <w:t>․</w:t>
            </w:r>
            <w:r w:rsidRPr="00E22CB7">
              <w:rPr>
                <w:rFonts w:ascii="GHEA Grapalat" w:hAnsi="GHEA Grapalat" w:cs="Sylfaen"/>
                <w:i/>
                <w:sz w:val="20"/>
                <w:szCs w:val="20"/>
                <w:lang w:val="hy-AM"/>
              </w:rPr>
              <w:t xml:space="preserve"> դրամ/</w:t>
            </w:r>
          </w:p>
        </w:tc>
      </w:tr>
      <w:tr w:rsidR="00305BA1" w14:paraId="22BB76D3" w14:textId="77777777" w:rsidTr="00E22CB7">
        <w:trPr>
          <w:trHeight w:val="1050"/>
        </w:trPr>
        <w:tc>
          <w:tcPr>
            <w:tcW w:w="529" w:type="dxa"/>
            <w:tcBorders>
              <w:top w:val="single" w:sz="4" w:space="0" w:color="auto"/>
              <w:left w:val="single" w:sz="4" w:space="0" w:color="auto"/>
              <w:bottom w:val="single" w:sz="4" w:space="0" w:color="auto"/>
              <w:right w:val="single" w:sz="4" w:space="0" w:color="auto"/>
            </w:tcBorders>
            <w:vAlign w:val="center"/>
            <w:hideMark/>
          </w:tcPr>
          <w:p w14:paraId="6891388F" w14:textId="77777777" w:rsidR="00305BA1" w:rsidRPr="00E22CB7" w:rsidRDefault="00305BA1">
            <w:pPr>
              <w:jc w:val="center"/>
              <w:rPr>
                <w:rFonts w:ascii="GHEA Grapalat" w:hAnsi="GHEA Grapalat" w:cs="Sylfaen"/>
                <w:i/>
                <w:sz w:val="20"/>
                <w:szCs w:val="20"/>
                <w:lang w:val="hy-AM"/>
              </w:rPr>
            </w:pPr>
            <w:r w:rsidRPr="00E22CB7">
              <w:rPr>
                <w:rFonts w:ascii="Calibri" w:hAnsi="Calibri" w:cs="Calibri"/>
                <w:i/>
                <w:sz w:val="20"/>
                <w:szCs w:val="20"/>
                <w:lang w:val="hy-AM"/>
              </w:rPr>
              <w:t> </w:t>
            </w:r>
          </w:p>
        </w:tc>
        <w:tc>
          <w:tcPr>
            <w:tcW w:w="3557" w:type="dxa"/>
            <w:tcBorders>
              <w:top w:val="single" w:sz="8" w:space="0" w:color="auto"/>
              <w:left w:val="single" w:sz="8" w:space="0" w:color="000000"/>
              <w:bottom w:val="single" w:sz="8" w:space="0" w:color="000000"/>
              <w:right w:val="single" w:sz="8" w:space="0" w:color="000000"/>
            </w:tcBorders>
            <w:vAlign w:val="center"/>
            <w:hideMark/>
          </w:tcPr>
          <w:p w14:paraId="2633C3FB"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Ապամոնտաժման և քանդման աշխատանքներ</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AF23B98" w14:textId="77777777" w:rsidR="00305BA1" w:rsidRPr="00E22CB7" w:rsidRDefault="00305BA1">
            <w:pPr>
              <w:jc w:val="center"/>
              <w:rPr>
                <w:rFonts w:ascii="GHEA Grapalat" w:hAnsi="GHEA Grapalat" w:cs="Sylfaen"/>
                <w:i/>
                <w:sz w:val="20"/>
                <w:szCs w:val="20"/>
                <w:lang w:val="hy-AM"/>
              </w:rPr>
            </w:pPr>
            <w:r w:rsidRPr="00E22CB7">
              <w:rPr>
                <w:rFonts w:ascii="Calibri" w:hAnsi="Calibri" w:cs="Calibri"/>
                <w:i/>
                <w:sz w:val="20"/>
                <w:szCs w:val="20"/>
                <w:lang w:val="hy-AM"/>
              </w:rPr>
              <w:t> </w:t>
            </w:r>
          </w:p>
        </w:tc>
        <w:tc>
          <w:tcPr>
            <w:tcW w:w="971" w:type="dxa"/>
            <w:tcBorders>
              <w:top w:val="single" w:sz="4" w:space="0" w:color="auto"/>
              <w:left w:val="nil"/>
              <w:bottom w:val="single" w:sz="4" w:space="0" w:color="auto"/>
              <w:right w:val="single" w:sz="4" w:space="0" w:color="auto"/>
            </w:tcBorders>
            <w:vAlign w:val="center"/>
            <w:hideMark/>
          </w:tcPr>
          <w:p w14:paraId="29E4EDAB" w14:textId="77777777" w:rsidR="00305BA1" w:rsidRPr="00E22CB7" w:rsidRDefault="00305BA1">
            <w:pPr>
              <w:jc w:val="center"/>
              <w:rPr>
                <w:rFonts w:ascii="GHEA Grapalat" w:hAnsi="GHEA Grapalat" w:cs="Sylfaen"/>
                <w:i/>
                <w:sz w:val="20"/>
                <w:szCs w:val="20"/>
                <w:lang w:val="hy-AM"/>
              </w:rPr>
            </w:pPr>
            <w:r w:rsidRPr="00E22CB7">
              <w:rPr>
                <w:rFonts w:ascii="Calibri" w:hAnsi="Calibri" w:cs="Calibri"/>
                <w:i/>
                <w:sz w:val="20"/>
                <w:szCs w:val="20"/>
                <w:lang w:val="hy-AM"/>
              </w:rPr>
              <w:t> </w:t>
            </w:r>
          </w:p>
        </w:tc>
        <w:tc>
          <w:tcPr>
            <w:tcW w:w="1093" w:type="dxa"/>
            <w:tcBorders>
              <w:top w:val="single" w:sz="4" w:space="0" w:color="auto"/>
              <w:left w:val="nil"/>
              <w:bottom w:val="single" w:sz="4" w:space="0" w:color="auto"/>
              <w:right w:val="single" w:sz="4" w:space="0" w:color="auto"/>
            </w:tcBorders>
            <w:vAlign w:val="center"/>
            <w:hideMark/>
          </w:tcPr>
          <w:p w14:paraId="4E7E7C7B" w14:textId="77777777" w:rsidR="00305BA1" w:rsidRPr="00E22CB7" w:rsidRDefault="00305BA1">
            <w:pPr>
              <w:jc w:val="center"/>
              <w:rPr>
                <w:rFonts w:ascii="GHEA Grapalat" w:hAnsi="GHEA Grapalat" w:cs="Sylfaen"/>
                <w:i/>
                <w:sz w:val="20"/>
                <w:szCs w:val="20"/>
                <w:lang w:val="hy-AM"/>
              </w:rPr>
            </w:pPr>
            <w:r w:rsidRPr="00E22CB7">
              <w:rPr>
                <w:rFonts w:ascii="Calibri" w:hAnsi="Calibri" w:cs="Calibri"/>
                <w:i/>
                <w:sz w:val="20"/>
                <w:szCs w:val="20"/>
                <w:lang w:val="hy-AM"/>
              </w:rPr>
              <w:t> </w:t>
            </w:r>
          </w:p>
        </w:tc>
        <w:tc>
          <w:tcPr>
            <w:tcW w:w="2750" w:type="dxa"/>
            <w:tcBorders>
              <w:top w:val="nil"/>
              <w:left w:val="nil"/>
              <w:bottom w:val="single" w:sz="8" w:space="0" w:color="auto"/>
              <w:right w:val="single" w:sz="8" w:space="0" w:color="auto"/>
            </w:tcBorders>
            <w:vAlign w:val="center"/>
            <w:hideMark/>
          </w:tcPr>
          <w:p w14:paraId="657A5FD6"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502.356</w:t>
            </w:r>
          </w:p>
        </w:tc>
      </w:tr>
      <w:tr w:rsidR="00305BA1" w14:paraId="60F2F20F" w14:textId="77777777" w:rsidTr="00E22CB7">
        <w:trPr>
          <w:trHeight w:val="1005"/>
        </w:trPr>
        <w:tc>
          <w:tcPr>
            <w:tcW w:w="529" w:type="dxa"/>
            <w:tcBorders>
              <w:top w:val="nil"/>
              <w:left w:val="single" w:sz="8" w:space="0" w:color="auto"/>
              <w:bottom w:val="single" w:sz="8" w:space="0" w:color="auto"/>
              <w:right w:val="single" w:sz="8" w:space="0" w:color="auto"/>
            </w:tcBorders>
            <w:vAlign w:val="center"/>
            <w:hideMark/>
          </w:tcPr>
          <w:p w14:paraId="0CCA4D94"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w:t>
            </w:r>
          </w:p>
        </w:tc>
        <w:tc>
          <w:tcPr>
            <w:tcW w:w="3557" w:type="dxa"/>
            <w:tcBorders>
              <w:top w:val="nil"/>
              <w:left w:val="nil"/>
              <w:bottom w:val="single" w:sz="8" w:space="0" w:color="000000"/>
              <w:right w:val="single" w:sz="8" w:space="0" w:color="000000"/>
            </w:tcBorders>
            <w:vAlign w:val="center"/>
            <w:hideMark/>
          </w:tcPr>
          <w:p w14:paraId="480EE0D6"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Պատշգամբի հին մետաղական ճաղաշարի ապամոնտաժում</w:t>
            </w:r>
          </w:p>
        </w:tc>
        <w:tc>
          <w:tcPr>
            <w:tcW w:w="1620" w:type="dxa"/>
            <w:tcBorders>
              <w:top w:val="nil"/>
              <w:left w:val="nil"/>
              <w:bottom w:val="single" w:sz="8" w:space="0" w:color="000000"/>
              <w:right w:val="single" w:sz="8" w:space="0" w:color="000000"/>
            </w:tcBorders>
            <w:vAlign w:val="center"/>
            <w:hideMark/>
          </w:tcPr>
          <w:p w14:paraId="7DD442D0"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գմ</w:t>
            </w:r>
          </w:p>
        </w:tc>
        <w:tc>
          <w:tcPr>
            <w:tcW w:w="971" w:type="dxa"/>
            <w:tcBorders>
              <w:top w:val="nil"/>
              <w:left w:val="nil"/>
              <w:bottom w:val="single" w:sz="8" w:space="0" w:color="000000"/>
              <w:right w:val="single" w:sz="8" w:space="0" w:color="000000"/>
            </w:tcBorders>
            <w:vAlign w:val="center"/>
            <w:hideMark/>
          </w:tcPr>
          <w:p w14:paraId="531413EE"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38.8</w:t>
            </w:r>
          </w:p>
        </w:tc>
        <w:tc>
          <w:tcPr>
            <w:tcW w:w="1093" w:type="dxa"/>
            <w:tcBorders>
              <w:top w:val="nil"/>
              <w:left w:val="nil"/>
              <w:bottom w:val="single" w:sz="8" w:space="0" w:color="000000"/>
              <w:right w:val="single" w:sz="8" w:space="0" w:color="auto"/>
            </w:tcBorders>
            <w:vAlign w:val="center"/>
            <w:hideMark/>
          </w:tcPr>
          <w:p w14:paraId="444D80BB"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0.78</w:t>
            </w:r>
          </w:p>
        </w:tc>
        <w:tc>
          <w:tcPr>
            <w:tcW w:w="2750" w:type="dxa"/>
            <w:tcBorders>
              <w:top w:val="nil"/>
              <w:left w:val="nil"/>
              <w:bottom w:val="single" w:sz="8" w:space="0" w:color="auto"/>
              <w:right w:val="single" w:sz="8" w:space="0" w:color="auto"/>
            </w:tcBorders>
            <w:vAlign w:val="center"/>
            <w:hideMark/>
          </w:tcPr>
          <w:p w14:paraId="6C5055A8"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30.264</w:t>
            </w:r>
          </w:p>
        </w:tc>
      </w:tr>
      <w:tr w:rsidR="00305BA1" w14:paraId="4553A165" w14:textId="77777777" w:rsidTr="00E22CB7">
        <w:trPr>
          <w:trHeight w:val="1080"/>
        </w:trPr>
        <w:tc>
          <w:tcPr>
            <w:tcW w:w="529" w:type="dxa"/>
            <w:tcBorders>
              <w:top w:val="nil"/>
              <w:left w:val="single" w:sz="8" w:space="0" w:color="auto"/>
              <w:bottom w:val="single" w:sz="8" w:space="0" w:color="auto"/>
              <w:right w:val="single" w:sz="8" w:space="0" w:color="auto"/>
            </w:tcBorders>
            <w:vAlign w:val="center"/>
            <w:hideMark/>
          </w:tcPr>
          <w:p w14:paraId="633D162B"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w:t>
            </w:r>
          </w:p>
        </w:tc>
        <w:tc>
          <w:tcPr>
            <w:tcW w:w="3557" w:type="dxa"/>
            <w:tcBorders>
              <w:top w:val="nil"/>
              <w:left w:val="nil"/>
              <w:bottom w:val="single" w:sz="8" w:space="0" w:color="000000"/>
              <w:right w:val="single" w:sz="8" w:space="0" w:color="000000"/>
            </w:tcBorders>
            <w:vAlign w:val="center"/>
            <w:hideMark/>
          </w:tcPr>
          <w:p w14:paraId="39885EF7"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Հին քայքայված երկաթբետոնե կոնսոլային պատշգամբի քանդում</w:t>
            </w:r>
          </w:p>
        </w:tc>
        <w:tc>
          <w:tcPr>
            <w:tcW w:w="1620" w:type="dxa"/>
            <w:tcBorders>
              <w:top w:val="nil"/>
              <w:left w:val="nil"/>
              <w:bottom w:val="single" w:sz="8" w:space="0" w:color="000000"/>
              <w:right w:val="single" w:sz="8" w:space="0" w:color="000000"/>
            </w:tcBorders>
            <w:vAlign w:val="center"/>
            <w:hideMark/>
          </w:tcPr>
          <w:p w14:paraId="3FB0006C"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խմ</w:t>
            </w:r>
          </w:p>
        </w:tc>
        <w:tc>
          <w:tcPr>
            <w:tcW w:w="971" w:type="dxa"/>
            <w:tcBorders>
              <w:top w:val="nil"/>
              <w:left w:val="nil"/>
              <w:bottom w:val="single" w:sz="8" w:space="0" w:color="000000"/>
              <w:right w:val="single" w:sz="8" w:space="0" w:color="000000"/>
            </w:tcBorders>
            <w:vAlign w:val="center"/>
            <w:hideMark/>
          </w:tcPr>
          <w:p w14:paraId="5E0D0F24"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5.83</w:t>
            </w:r>
          </w:p>
        </w:tc>
        <w:tc>
          <w:tcPr>
            <w:tcW w:w="1093" w:type="dxa"/>
            <w:tcBorders>
              <w:top w:val="nil"/>
              <w:left w:val="nil"/>
              <w:bottom w:val="single" w:sz="8" w:space="0" w:color="000000"/>
              <w:right w:val="single" w:sz="8" w:space="0" w:color="auto"/>
            </w:tcBorders>
            <w:vAlign w:val="center"/>
            <w:hideMark/>
          </w:tcPr>
          <w:p w14:paraId="360AC51A"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35.04</w:t>
            </w:r>
          </w:p>
        </w:tc>
        <w:tc>
          <w:tcPr>
            <w:tcW w:w="2750" w:type="dxa"/>
            <w:tcBorders>
              <w:top w:val="nil"/>
              <w:left w:val="nil"/>
              <w:bottom w:val="single" w:sz="8" w:space="0" w:color="auto"/>
              <w:right w:val="single" w:sz="8" w:space="0" w:color="auto"/>
            </w:tcBorders>
            <w:vAlign w:val="center"/>
            <w:hideMark/>
          </w:tcPr>
          <w:p w14:paraId="563834EF"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204.283</w:t>
            </w:r>
          </w:p>
        </w:tc>
      </w:tr>
      <w:tr w:rsidR="00305BA1" w14:paraId="2F203621" w14:textId="77777777" w:rsidTr="00E22CB7">
        <w:trPr>
          <w:trHeight w:val="1335"/>
        </w:trPr>
        <w:tc>
          <w:tcPr>
            <w:tcW w:w="529" w:type="dxa"/>
            <w:tcBorders>
              <w:top w:val="nil"/>
              <w:left w:val="single" w:sz="8" w:space="0" w:color="auto"/>
              <w:bottom w:val="single" w:sz="8" w:space="0" w:color="auto"/>
              <w:right w:val="single" w:sz="8" w:space="0" w:color="auto"/>
            </w:tcBorders>
            <w:vAlign w:val="center"/>
            <w:hideMark/>
          </w:tcPr>
          <w:p w14:paraId="34638119"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3</w:t>
            </w:r>
          </w:p>
        </w:tc>
        <w:tc>
          <w:tcPr>
            <w:tcW w:w="3557" w:type="dxa"/>
            <w:tcBorders>
              <w:top w:val="nil"/>
              <w:left w:val="nil"/>
              <w:bottom w:val="single" w:sz="8" w:space="0" w:color="000000"/>
              <w:right w:val="single" w:sz="8" w:space="0" w:color="000000"/>
            </w:tcBorders>
            <w:vAlign w:val="center"/>
            <w:hideMark/>
          </w:tcPr>
          <w:p w14:paraId="685C7B04"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Անցքերի բացում գոյություն ունեցող երկաթբետոնե գոտում /320մմ/</w:t>
            </w:r>
          </w:p>
        </w:tc>
        <w:tc>
          <w:tcPr>
            <w:tcW w:w="1620" w:type="dxa"/>
            <w:tcBorders>
              <w:top w:val="nil"/>
              <w:left w:val="nil"/>
              <w:bottom w:val="single" w:sz="8" w:space="0" w:color="000000"/>
              <w:right w:val="single" w:sz="8" w:space="0" w:color="000000"/>
            </w:tcBorders>
            <w:vAlign w:val="center"/>
            <w:hideMark/>
          </w:tcPr>
          <w:p w14:paraId="3EE8279D"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հատ</w:t>
            </w:r>
          </w:p>
        </w:tc>
        <w:tc>
          <w:tcPr>
            <w:tcW w:w="971" w:type="dxa"/>
            <w:tcBorders>
              <w:top w:val="nil"/>
              <w:left w:val="nil"/>
              <w:bottom w:val="single" w:sz="8" w:space="0" w:color="000000"/>
              <w:right w:val="single" w:sz="8" w:space="0" w:color="000000"/>
            </w:tcBorders>
            <w:vAlign w:val="center"/>
            <w:hideMark/>
          </w:tcPr>
          <w:p w14:paraId="6B447FBC"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23</w:t>
            </w:r>
          </w:p>
        </w:tc>
        <w:tc>
          <w:tcPr>
            <w:tcW w:w="1093" w:type="dxa"/>
            <w:tcBorders>
              <w:top w:val="nil"/>
              <w:left w:val="nil"/>
              <w:bottom w:val="single" w:sz="8" w:space="0" w:color="000000"/>
              <w:right w:val="single" w:sz="8" w:space="0" w:color="auto"/>
            </w:tcBorders>
            <w:vAlign w:val="center"/>
            <w:hideMark/>
          </w:tcPr>
          <w:p w14:paraId="3DE53700"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7.88</w:t>
            </w:r>
          </w:p>
        </w:tc>
        <w:tc>
          <w:tcPr>
            <w:tcW w:w="2750" w:type="dxa"/>
            <w:tcBorders>
              <w:top w:val="nil"/>
              <w:left w:val="nil"/>
              <w:bottom w:val="single" w:sz="8" w:space="0" w:color="auto"/>
              <w:right w:val="single" w:sz="8" w:space="0" w:color="auto"/>
            </w:tcBorders>
            <w:vAlign w:val="center"/>
            <w:hideMark/>
          </w:tcPr>
          <w:p w14:paraId="1D7BBD77"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181.24</w:t>
            </w:r>
          </w:p>
        </w:tc>
      </w:tr>
      <w:tr w:rsidR="00305BA1" w14:paraId="3F8C24F7" w14:textId="77777777" w:rsidTr="00E22CB7">
        <w:trPr>
          <w:trHeight w:val="1305"/>
        </w:trPr>
        <w:tc>
          <w:tcPr>
            <w:tcW w:w="529" w:type="dxa"/>
            <w:tcBorders>
              <w:top w:val="nil"/>
              <w:left w:val="single" w:sz="8" w:space="0" w:color="auto"/>
              <w:bottom w:val="single" w:sz="8" w:space="0" w:color="auto"/>
              <w:right w:val="single" w:sz="8" w:space="0" w:color="auto"/>
            </w:tcBorders>
            <w:vAlign w:val="center"/>
            <w:hideMark/>
          </w:tcPr>
          <w:p w14:paraId="01C956CD"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4</w:t>
            </w:r>
          </w:p>
        </w:tc>
        <w:tc>
          <w:tcPr>
            <w:tcW w:w="3557" w:type="dxa"/>
            <w:tcBorders>
              <w:top w:val="nil"/>
              <w:left w:val="nil"/>
              <w:bottom w:val="single" w:sz="8" w:space="0" w:color="000000"/>
              <w:right w:val="single" w:sz="8" w:space="0" w:color="000000"/>
            </w:tcBorders>
            <w:vAlign w:val="center"/>
            <w:hideMark/>
          </w:tcPr>
          <w:p w14:paraId="24139C8A"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Առաջացած շին.աղբի հավաքում,բարձում ինքնաթափերի վրա և տեղափոխում 13կմ</w:t>
            </w:r>
          </w:p>
        </w:tc>
        <w:tc>
          <w:tcPr>
            <w:tcW w:w="1620" w:type="dxa"/>
            <w:tcBorders>
              <w:top w:val="nil"/>
              <w:left w:val="nil"/>
              <w:bottom w:val="single" w:sz="8" w:space="0" w:color="000000"/>
              <w:right w:val="single" w:sz="8" w:space="0" w:color="000000"/>
            </w:tcBorders>
            <w:vAlign w:val="center"/>
            <w:hideMark/>
          </w:tcPr>
          <w:p w14:paraId="1F69181A"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տ</w:t>
            </w:r>
          </w:p>
        </w:tc>
        <w:tc>
          <w:tcPr>
            <w:tcW w:w="971" w:type="dxa"/>
            <w:tcBorders>
              <w:top w:val="nil"/>
              <w:left w:val="nil"/>
              <w:bottom w:val="single" w:sz="8" w:space="0" w:color="000000"/>
              <w:right w:val="single" w:sz="8" w:space="0" w:color="000000"/>
            </w:tcBorders>
            <w:vAlign w:val="center"/>
            <w:hideMark/>
          </w:tcPr>
          <w:p w14:paraId="1DCE703E"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16.68</w:t>
            </w:r>
          </w:p>
        </w:tc>
        <w:tc>
          <w:tcPr>
            <w:tcW w:w="1093" w:type="dxa"/>
            <w:tcBorders>
              <w:top w:val="nil"/>
              <w:left w:val="nil"/>
              <w:bottom w:val="single" w:sz="8" w:space="0" w:color="000000"/>
              <w:right w:val="single" w:sz="8" w:space="0" w:color="auto"/>
            </w:tcBorders>
            <w:vAlign w:val="center"/>
            <w:hideMark/>
          </w:tcPr>
          <w:p w14:paraId="13B4C95A"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5.19</w:t>
            </w:r>
          </w:p>
        </w:tc>
        <w:tc>
          <w:tcPr>
            <w:tcW w:w="2750" w:type="dxa"/>
            <w:tcBorders>
              <w:top w:val="nil"/>
              <w:left w:val="nil"/>
              <w:bottom w:val="single" w:sz="8" w:space="0" w:color="auto"/>
              <w:right w:val="single" w:sz="8" w:space="0" w:color="auto"/>
            </w:tcBorders>
            <w:vAlign w:val="center"/>
            <w:hideMark/>
          </w:tcPr>
          <w:p w14:paraId="199D3878"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86.569</w:t>
            </w:r>
          </w:p>
        </w:tc>
      </w:tr>
      <w:tr w:rsidR="00305BA1" w14:paraId="2F09D434" w14:textId="77777777" w:rsidTr="00E22CB7">
        <w:trPr>
          <w:trHeight w:val="630"/>
        </w:trPr>
        <w:tc>
          <w:tcPr>
            <w:tcW w:w="529" w:type="dxa"/>
            <w:tcBorders>
              <w:top w:val="nil"/>
              <w:left w:val="single" w:sz="8" w:space="0" w:color="auto"/>
              <w:bottom w:val="single" w:sz="8" w:space="0" w:color="auto"/>
              <w:right w:val="single" w:sz="8" w:space="0" w:color="auto"/>
            </w:tcBorders>
            <w:vAlign w:val="center"/>
            <w:hideMark/>
          </w:tcPr>
          <w:p w14:paraId="7E72FB9B" w14:textId="77777777" w:rsidR="00305BA1" w:rsidRPr="00E22CB7" w:rsidRDefault="00305BA1">
            <w:pPr>
              <w:jc w:val="center"/>
              <w:rPr>
                <w:rFonts w:ascii="GHEA Grapalat" w:hAnsi="GHEA Grapalat" w:cs="Sylfaen"/>
                <w:i/>
                <w:sz w:val="20"/>
                <w:szCs w:val="20"/>
                <w:lang w:val="hy-AM"/>
              </w:rPr>
            </w:pPr>
            <w:r w:rsidRPr="00E22CB7">
              <w:rPr>
                <w:rFonts w:ascii="Calibri" w:hAnsi="Calibri" w:cs="Calibri"/>
                <w:i/>
                <w:sz w:val="20"/>
                <w:szCs w:val="20"/>
                <w:lang w:val="hy-AM"/>
              </w:rPr>
              <w:t> </w:t>
            </w:r>
          </w:p>
        </w:tc>
        <w:tc>
          <w:tcPr>
            <w:tcW w:w="3557" w:type="dxa"/>
            <w:tcBorders>
              <w:top w:val="nil"/>
              <w:left w:val="nil"/>
              <w:bottom w:val="single" w:sz="8" w:space="0" w:color="000000"/>
              <w:right w:val="single" w:sz="8" w:space="0" w:color="000000"/>
            </w:tcBorders>
            <w:vAlign w:val="center"/>
            <w:hideMark/>
          </w:tcPr>
          <w:p w14:paraId="1C2B6E62"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Մոնտաժման աշխատանքներ</w:t>
            </w:r>
          </w:p>
        </w:tc>
        <w:tc>
          <w:tcPr>
            <w:tcW w:w="1620" w:type="dxa"/>
            <w:tcBorders>
              <w:top w:val="nil"/>
              <w:left w:val="nil"/>
              <w:bottom w:val="single" w:sz="8" w:space="0" w:color="000000"/>
              <w:right w:val="single" w:sz="8" w:space="0" w:color="000000"/>
            </w:tcBorders>
            <w:vAlign w:val="center"/>
            <w:hideMark/>
          </w:tcPr>
          <w:p w14:paraId="49366FDB" w14:textId="77777777" w:rsidR="00305BA1" w:rsidRPr="00E22CB7" w:rsidRDefault="00305BA1">
            <w:pPr>
              <w:jc w:val="center"/>
              <w:rPr>
                <w:rFonts w:ascii="GHEA Grapalat" w:hAnsi="GHEA Grapalat" w:cs="Sylfaen"/>
                <w:i/>
                <w:sz w:val="20"/>
                <w:szCs w:val="20"/>
                <w:lang w:val="hy-AM"/>
              </w:rPr>
            </w:pPr>
            <w:r w:rsidRPr="00E22CB7">
              <w:rPr>
                <w:rFonts w:ascii="Calibri" w:hAnsi="Calibri" w:cs="Calibri"/>
                <w:i/>
                <w:sz w:val="20"/>
                <w:szCs w:val="20"/>
                <w:lang w:val="hy-AM"/>
              </w:rPr>
              <w:t> </w:t>
            </w:r>
          </w:p>
        </w:tc>
        <w:tc>
          <w:tcPr>
            <w:tcW w:w="971" w:type="dxa"/>
            <w:tcBorders>
              <w:top w:val="nil"/>
              <w:left w:val="nil"/>
              <w:bottom w:val="single" w:sz="8" w:space="0" w:color="000000"/>
              <w:right w:val="single" w:sz="8" w:space="0" w:color="000000"/>
            </w:tcBorders>
            <w:vAlign w:val="center"/>
            <w:hideMark/>
          </w:tcPr>
          <w:p w14:paraId="486DFE9F" w14:textId="77777777" w:rsidR="00305BA1" w:rsidRPr="00E22CB7" w:rsidRDefault="00305BA1">
            <w:pPr>
              <w:jc w:val="center"/>
              <w:rPr>
                <w:rFonts w:ascii="GHEA Grapalat" w:hAnsi="GHEA Grapalat" w:cs="Sylfaen"/>
                <w:i/>
                <w:sz w:val="20"/>
                <w:szCs w:val="20"/>
                <w:lang w:val="hy-AM"/>
              </w:rPr>
            </w:pPr>
            <w:r w:rsidRPr="00E22CB7">
              <w:rPr>
                <w:rFonts w:ascii="Calibri" w:hAnsi="Calibri" w:cs="Calibri"/>
                <w:i/>
                <w:sz w:val="20"/>
                <w:szCs w:val="20"/>
                <w:lang w:val="hy-AM"/>
              </w:rPr>
              <w:t> </w:t>
            </w:r>
          </w:p>
        </w:tc>
        <w:tc>
          <w:tcPr>
            <w:tcW w:w="1093" w:type="dxa"/>
            <w:tcBorders>
              <w:top w:val="nil"/>
              <w:left w:val="nil"/>
              <w:bottom w:val="single" w:sz="8" w:space="0" w:color="000000"/>
              <w:right w:val="single" w:sz="8" w:space="0" w:color="auto"/>
            </w:tcBorders>
            <w:vAlign w:val="center"/>
            <w:hideMark/>
          </w:tcPr>
          <w:p w14:paraId="3ECE0057" w14:textId="77777777" w:rsidR="00305BA1" w:rsidRPr="00E22CB7" w:rsidRDefault="00305BA1">
            <w:pPr>
              <w:jc w:val="center"/>
              <w:rPr>
                <w:rFonts w:ascii="GHEA Grapalat" w:hAnsi="GHEA Grapalat" w:cs="Sylfaen"/>
                <w:i/>
                <w:sz w:val="20"/>
                <w:szCs w:val="20"/>
                <w:lang w:val="hy-AM"/>
              </w:rPr>
            </w:pPr>
            <w:r w:rsidRPr="00E22CB7">
              <w:rPr>
                <w:rFonts w:ascii="Calibri" w:hAnsi="Calibri" w:cs="Calibri"/>
                <w:i/>
                <w:sz w:val="20"/>
                <w:szCs w:val="20"/>
                <w:lang w:val="hy-AM"/>
              </w:rPr>
              <w:t> </w:t>
            </w:r>
          </w:p>
        </w:tc>
        <w:tc>
          <w:tcPr>
            <w:tcW w:w="2750" w:type="dxa"/>
            <w:tcBorders>
              <w:top w:val="nil"/>
              <w:left w:val="nil"/>
              <w:bottom w:val="single" w:sz="8" w:space="0" w:color="auto"/>
              <w:right w:val="single" w:sz="8" w:space="0" w:color="auto"/>
            </w:tcBorders>
            <w:vAlign w:val="center"/>
            <w:hideMark/>
          </w:tcPr>
          <w:p w14:paraId="7FEFD6A1"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257.579</w:t>
            </w:r>
          </w:p>
        </w:tc>
      </w:tr>
      <w:tr w:rsidR="00305BA1" w14:paraId="617A3FD8" w14:textId="77777777" w:rsidTr="00E22CB7">
        <w:trPr>
          <w:trHeight w:val="1305"/>
        </w:trPr>
        <w:tc>
          <w:tcPr>
            <w:tcW w:w="529" w:type="dxa"/>
            <w:tcBorders>
              <w:top w:val="nil"/>
              <w:left w:val="single" w:sz="8" w:space="0" w:color="auto"/>
              <w:bottom w:val="single" w:sz="8" w:space="0" w:color="auto"/>
              <w:right w:val="single" w:sz="8" w:space="0" w:color="auto"/>
            </w:tcBorders>
            <w:vAlign w:val="center"/>
            <w:hideMark/>
          </w:tcPr>
          <w:p w14:paraId="271E9028"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w:t>
            </w:r>
          </w:p>
        </w:tc>
        <w:tc>
          <w:tcPr>
            <w:tcW w:w="3557" w:type="dxa"/>
            <w:tcBorders>
              <w:top w:val="nil"/>
              <w:left w:val="nil"/>
              <w:bottom w:val="single" w:sz="8" w:space="0" w:color="000000"/>
              <w:right w:val="single" w:sz="8" w:space="0" w:color="000000"/>
            </w:tcBorders>
            <w:vAlign w:val="center"/>
            <w:hideMark/>
          </w:tcPr>
          <w:p w14:paraId="5A8D0A06"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Մետաղական պրոֆիլներով կոնսոլային պատշգամբի կարկասի մոնտաժում</w:t>
            </w:r>
          </w:p>
        </w:tc>
        <w:tc>
          <w:tcPr>
            <w:tcW w:w="1620" w:type="dxa"/>
            <w:tcBorders>
              <w:top w:val="nil"/>
              <w:left w:val="nil"/>
              <w:bottom w:val="single" w:sz="8" w:space="0" w:color="000000"/>
              <w:right w:val="single" w:sz="8" w:space="0" w:color="000000"/>
            </w:tcBorders>
            <w:vAlign w:val="center"/>
            <w:hideMark/>
          </w:tcPr>
          <w:p w14:paraId="6FC66A8F"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տ</w:t>
            </w:r>
          </w:p>
        </w:tc>
        <w:tc>
          <w:tcPr>
            <w:tcW w:w="971" w:type="dxa"/>
            <w:tcBorders>
              <w:top w:val="nil"/>
              <w:left w:val="nil"/>
              <w:bottom w:val="single" w:sz="8" w:space="0" w:color="000000"/>
              <w:right w:val="single" w:sz="8" w:space="0" w:color="000000"/>
            </w:tcBorders>
            <w:vAlign w:val="center"/>
            <w:hideMark/>
          </w:tcPr>
          <w:p w14:paraId="29F2DCBF"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0.1</w:t>
            </w:r>
          </w:p>
        </w:tc>
        <w:tc>
          <w:tcPr>
            <w:tcW w:w="1093" w:type="dxa"/>
            <w:tcBorders>
              <w:top w:val="nil"/>
              <w:left w:val="nil"/>
              <w:bottom w:val="single" w:sz="8" w:space="0" w:color="000000"/>
              <w:right w:val="single" w:sz="8" w:space="0" w:color="auto"/>
            </w:tcBorders>
            <w:vAlign w:val="center"/>
            <w:hideMark/>
          </w:tcPr>
          <w:p w14:paraId="650B5B55"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157.44</w:t>
            </w:r>
          </w:p>
        </w:tc>
        <w:tc>
          <w:tcPr>
            <w:tcW w:w="2750" w:type="dxa"/>
            <w:tcBorders>
              <w:top w:val="nil"/>
              <w:left w:val="nil"/>
              <w:bottom w:val="single" w:sz="8" w:space="0" w:color="auto"/>
              <w:right w:val="single" w:sz="8" w:space="0" w:color="auto"/>
            </w:tcBorders>
            <w:vAlign w:val="center"/>
            <w:hideMark/>
          </w:tcPr>
          <w:p w14:paraId="7FBBC4CF"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15.744</w:t>
            </w:r>
          </w:p>
        </w:tc>
      </w:tr>
      <w:tr w:rsidR="00305BA1" w14:paraId="78D2D399" w14:textId="77777777" w:rsidTr="00E22CB7">
        <w:trPr>
          <w:trHeight w:val="1080"/>
        </w:trPr>
        <w:tc>
          <w:tcPr>
            <w:tcW w:w="529" w:type="dxa"/>
            <w:tcBorders>
              <w:top w:val="nil"/>
              <w:left w:val="single" w:sz="8" w:space="0" w:color="auto"/>
              <w:bottom w:val="single" w:sz="8" w:space="0" w:color="auto"/>
              <w:right w:val="single" w:sz="8" w:space="0" w:color="auto"/>
            </w:tcBorders>
            <w:vAlign w:val="center"/>
            <w:hideMark/>
          </w:tcPr>
          <w:p w14:paraId="29F02B0B"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w:t>
            </w:r>
          </w:p>
        </w:tc>
        <w:tc>
          <w:tcPr>
            <w:tcW w:w="3557" w:type="dxa"/>
            <w:tcBorders>
              <w:top w:val="nil"/>
              <w:left w:val="nil"/>
              <w:bottom w:val="single" w:sz="8" w:space="0" w:color="000000"/>
              <w:right w:val="single" w:sz="8" w:space="0" w:color="000000"/>
            </w:tcBorders>
            <w:vAlign w:val="center"/>
            <w:hideMark/>
          </w:tcPr>
          <w:p w14:paraId="7DB01C36"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Հեծան պողպատե,տաշտաձև պրոֆիլի N18</w:t>
            </w:r>
          </w:p>
        </w:tc>
        <w:tc>
          <w:tcPr>
            <w:tcW w:w="1620" w:type="dxa"/>
            <w:tcBorders>
              <w:top w:val="nil"/>
              <w:left w:val="nil"/>
              <w:bottom w:val="single" w:sz="8" w:space="0" w:color="000000"/>
              <w:right w:val="single" w:sz="8" w:space="0" w:color="000000"/>
            </w:tcBorders>
            <w:vAlign w:val="center"/>
            <w:hideMark/>
          </w:tcPr>
          <w:p w14:paraId="68372DF0"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գմ</w:t>
            </w:r>
          </w:p>
        </w:tc>
        <w:tc>
          <w:tcPr>
            <w:tcW w:w="971" w:type="dxa"/>
            <w:tcBorders>
              <w:top w:val="nil"/>
              <w:left w:val="nil"/>
              <w:bottom w:val="single" w:sz="8" w:space="0" w:color="000000"/>
              <w:right w:val="single" w:sz="8" w:space="0" w:color="000000"/>
            </w:tcBorders>
            <w:vAlign w:val="center"/>
            <w:hideMark/>
          </w:tcPr>
          <w:p w14:paraId="27EA46CD"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3.98</w:t>
            </w:r>
          </w:p>
        </w:tc>
        <w:tc>
          <w:tcPr>
            <w:tcW w:w="1093" w:type="dxa"/>
            <w:tcBorders>
              <w:top w:val="nil"/>
              <w:left w:val="nil"/>
              <w:bottom w:val="single" w:sz="8" w:space="0" w:color="000000"/>
              <w:right w:val="single" w:sz="8" w:space="0" w:color="auto"/>
            </w:tcBorders>
            <w:vAlign w:val="center"/>
            <w:hideMark/>
          </w:tcPr>
          <w:p w14:paraId="61AAEE8D"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14.12</w:t>
            </w:r>
          </w:p>
        </w:tc>
        <w:tc>
          <w:tcPr>
            <w:tcW w:w="2750" w:type="dxa"/>
            <w:tcBorders>
              <w:top w:val="nil"/>
              <w:left w:val="nil"/>
              <w:bottom w:val="single" w:sz="8" w:space="0" w:color="auto"/>
              <w:right w:val="single" w:sz="8" w:space="0" w:color="auto"/>
            </w:tcBorders>
            <w:vAlign w:val="center"/>
            <w:hideMark/>
          </w:tcPr>
          <w:p w14:paraId="758E8D62"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56.198</w:t>
            </w:r>
          </w:p>
        </w:tc>
      </w:tr>
      <w:tr w:rsidR="00305BA1" w14:paraId="0C26F1FA" w14:textId="77777777" w:rsidTr="00E22CB7">
        <w:trPr>
          <w:trHeight w:val="1020"/>
        </w:trPr>
        <w:tc>
          <w:tcPr>
            <w:tcW w:w="529" w:type="dxa"/>
            <w:tcBorders>
              <w:top w:val="nil"/>
              <w:left w:val="single" w:sz="8" w:space="0" w:color="auto"/>
              <w:bottom w:val="single" w:sz="8" w:space="0" w:color="auto"/>
              <w:right w:val="single" w:sz="8" w:space="0" w:color="auto"/>
            </w:tcBorders>
            <w:vAlign w:val="center"/>
            <w:hideMark/>
          </w:tcPr>
          <w:p w14:paraId="4B0C7D1B"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3</w:t>
            </w:r>
          </w:p>
        </w:tc>
        <w:tc>
          <w:tcPr>
            <w:tcW w:w="3557" w:type="dxa"/>
            <w:tcBorders>
              <w:top w:val="nil"/>
              <w:left w:val="nil"/>
              <w:bottom w:val="single" w:sz="8" w:space="0" w:color="000000"/>
              <w:right w:val="single" w:sz="8" w:space="0" w:color="000000"/>
            </w:tcBorders>
            <w:vAlign w:val="center"/>
            <w:hideMark/>
          </w:tcPr>
          <w:p w14:paraId="39285DA2"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Հեծան պողպատե,տաշտաձև պրոֆիլի N10</w:t>
            </w:r>
          </w:p>
        </w:tc>
        <w:tc>
          <w:tcPr>
            <w:tcW w:w="1620" w:type="dxa"/>
            <w:tcBorders>
              <w:top w:val="nil"/>
              <w:left w:val="nil"/>
              <w:bottom w:val="single" w:sz="8" w:space="0" w:color="000000"/>
              <w:right w:val="single" w:sz="8" w:space="0" w:color="000000"/>
            </w:tcBorders>
            <w:vAlign w:val="center"/>
            <w:hideMark/>
          </w:tcPr>
          <w:p w14:paraId="5C9CEE1C"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գմ</w:t>
            </w:r>
          </w:p>
        </w:tc>
        <w:tc>
          <w:tcPr>
            <w:tcW w:w="971" w:type="dxa"/>
            <w:tcBorders>
              <w:top w:val="nil"/>
              <w:left w:val="nil"/>
              <w:bottom w:val="single" w:sz="8" w:space="0" w:color="000000"/>
              <w:right w:val="single" w:sz="8" w:space="0" w:color="000000"/>
            </w:tcBorders>
            <w:vAlign w:val="center"/>
            <w:hideMark/>
          </w:tcPr>
          <w:p w14:paraId="0B679559"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w:t>
            </w:r>
          </w:p>
        </w:tc>
        <w:tc>
          <w:tcPr>
            <w:tcW w:w="1093" w:type="dxa"/>
            <w:tcBorders>
              <w:top w:val="nil"/>
              <w:left w:val="nil"/>
              <w:bottom w:val="single" w:sz="8" w:space="0" w:color="000000"/>
              <w:right w:val="single" w:sz="8" w:space="0" w:color="auto"/>
            </w:tcBorders>
            <w:vAlign w:val="center"/>
            <w:hideMark/>
          </w:tcPr>
          <w:p w14:paraId="1FD91D66"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6.18</w:t>
            </w:r>
          </w:p>
        </w:tc>
        <w:tc>
          <w:tcPr>
            <w:tcW w:w="2750" w:type="dxa"/>
            <w:tcBorders>
              <w:top w:val="nil"/>
              <w:left w:val="nil"/>
              <w:bottom w:val="single" w:sz="8" w:space="0" w:color="auto"/>
              <w:right w:val="single" w:sz="8" w:space="0" w:color="auto"/>
            </w:tcBorders>
            <w:vAlign w:val="center"/>
            <w:hideMark/>
          </w:tcPr>
          <w:p w14:paraId="67499005"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8.158</w:t>
            </w:r>
          </w:p>
        </w:tc>
      </w:tr>
      <w:tr w:rsidR="00305BA1" w14:paraId="23082AA7" w14:textId="77777777" w:rsidTr="00E22CB7">
        <w:trPr>
          <w:trHeight w:val="825"/>
        </w:trPr>
        <w:tc>
          <w:tcPr>
            <w:tcW w:w="529" w:type="dxa"/>
            <w:tcBorders>
              <w:top w:val="nil"/>
              <w:left w:val="single" w:sz="8" w:space="0" w:color="auto"/>
              <w:bottom w:val="single" w:sz="8" w:space="0" w:color="auto"/>
              <w:right w:val="single" w:sz="8" w:space="0" w:color="auto"/>
            </w:tcBorders>
            <w:vAlign w:val="center"/>
            <w:hideMark/>
          </w:tcPr>
          <w:p w14:paraId="4D1DB559"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4</w:t>
            </w:r>
          </w:p>
        </w:tc>
        <w:tc>
          <w:tcPr>
            <w:tcW w:w="3557" w:type="dxa"/>
            <w:tcBorders>
              <w:top w:val="nil"/>
              <w:left w:val="nil"/>
              <w:bottom w:val="single" w:sz="8" w:space="0" w:color="000000"/>
              <w:right w:val="single" w:sz="8" w:space="0" w:color="000000"/>
            </w:tcBorders>
            <w:vAlign w:val="center"/>
            <w:hideMark/>
          </w:tcPr>
          <w:p w14:paraId="07C2F3A6"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Անկյունակ պողպատե 100x100x7 մմ</w:t>
            </w:r>
          </w:p>
        </w:tc>
        <w:tc>
          <w:tcPr>
            <w:tcW w:w="1620" w:type="dxa"/>
            <w:tcBorders>
              <w:top w:val="nil"/>
              <w:left w:val="nil"/>
              <w:bottom w:val="single" w:sz="8" w:space="0" w:color="000000"/>
              <w:right w:val="single" w:sz="8" w:space="0" w:color="000000"/>
            </w:tcBorders>
            <w:vAlign w:val="center"/>
            <w:hideMark/>
          </w:tcPr>
          <w:p w14:paraId="5D09D263"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գմ</w:t>
            </w:r>
          </w:p>
        </w:tc>
        <w:tc>
          <w:tcPr>
            <w:tcW w:w="971" w:type="dxa"/>
            <w:tcBorders>
              <w:top w:val="nil"/>
              <w:left w:val="nil"/>
              <w:bottom w:val="single" w:sz="8" w:space="0" w:color="000000"/>
              <w:right w:val="single" w:sz="8" w:space="0" w:color="000000"/>
            </w:tcBorders>
            <w:vAlign w:val="center"/>
            <w:hideMark/>
          </w:tcPr>
          <w:p w14:paraId="5CD90AD0"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0.9</w:t>
            </w:r>
          </w:p>
        </w:tc>
        <w:tc>
          <w:tcPr>
            <w:tcW w:w="1093" w:type="dxa"/>
            <w:tcBorders>
              <w:top w:val="nil"/>
              <w:left w:val="nil"/>
              <w:bottom w:val="single" w:sz="8" w:space="0" w:color="000000"/>
              <w:right w:val="single" w:sz="8" w:space="0" w:color="auto"/>
            </w:tcBorders>
            <w:vAlign w:val="center"/>
            <w:hideMark/>
          </w:tcPr>
          <w:p w14:paraId="0D80A827"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7.25</w:t>
            </w:r>
          </w:p>
        </w:tc>
        <w:tc>
          <w:tcPr>
            <w:tcW w:w="2750" w:type="dxa"/>
            <w:tcBorders>
              <w:top w:val="nil"/>
              <w:left w:val="nil"/>
              <w:bottom w:val="single" w:sz="8" w:space="0" w:color="auto"/>
              <w:right w:val="single" w:sz="8" w:space="0" w:color="auto"/>
            </w:tcBorders>
            <w:vAlign w:val="center"/>
            <w:hideMark/>
          </w:tcPr>
          <w:p w14:paraId="1BBFAACD"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6.525</w:t>
            </w:r>
          </w:p>
        </w:tc>
      </w:tr>
      <w:tr w:rsidR="00305BA1" w14:paraId="3D9836B9" w14:textId="77777777" w:rsidTr="00E22CB7">
        <w:trPr>
          <w:trHeight w:val="660"/>
        </w:trPr>
        <w:tc>
          <w:tcPr>
            <w:tcW w:w="529" w:type="dxa"/>
            <w:tcBorders>
              <w:top w:val="nil"/>
              <w:left w:val="single" w:sz="8" w:space="0" w:color="auto"/>
              <w:bottom w:val="single" w:sz="8" w:space="0" w:color="auto"/>
              <w:right w:val="single" w:sz="8" w:space="0" w:color="auto"/>
            </w:tcBorders>
            <w:vAlign w:val="center"/>
            <w:hideMark/>
          </w:tcPr>
          <w:p w14:paraId="0B591AA5"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5</w:t>
            </w:r>
          </w:p>
        </w:tc>
        <w:tc>
          <w:tcPr>
            <w:tcW w:w="3557" w:type="dxa"/>
            <w:tcBorders>
              <w:top w:val="nil"/>
              <w:left w:val="nil"/>
              <w:bottom w:val="single" w:sz="8" w:space="0" w:color="000000"/>
              <w:right w:val="single" w:sz="8" w:space="0" w:color="000000"/>
            </w:tcBorders>
            <w:vAlign w:val="center"/>
            <w:hideMark/>
          </w:tcPr>
          <w:p w14:paraId="745FD47A"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Ամրան Ф 20AIII</w:t>
            </w:r>
          </w:p>
        </w:tc>
        <w:tc>
          <w:tcPr>
            <w:tcW w:w="1620" w:type="dxa"/>
            <w:tcBorders>
              <w:top w:val="nil"/>
              <w:left w:val="nil"/>
              <w:bottom w:val="single" w:sz="8" w:space="0" w:color="000000"/>
              <w:right w:val="single" w:sz="8" w:space="0" w:color="000000"/>
            </w:tcBorders>
            <w:vAlign w:val="center"/>
            <w:hideMark/>
          </w:tcPr>
          <w:p w14:paraId="1B67306D"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տ</w:t>
            </w:r>
          </w:p>
        </w:tc>
        <w:tc>
          <w:tcPr>
            <w:tcW w:w="971" w:type="dxa"/>
            <w:tcBorders>
              <w:top w:val="nil"/>
              <w:left w:val="nil"/>
              <w:bottom w:val="single" w:sz="8" w:space="0" w:color="auto"/>
              <w:right w:val="single" w:sz="8" w:space="0" w:color="000000"/>
            </w:tcBorders>
            <w:vAlign w:val="center"/>
            <w:hideMark/>
          </w:tcPr>
          <w:p w14:paraId="60B992D9"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0.0023</w:t>
            </w:r>
          </w:p>
        </w:tc>
        <w:tc>
          <w:tcPr>
            <w:tcW w:w="1093" w:type="dxa"/>
            <w:tcBorders>
              <w:top w:val="nil"/>
              <w:left w:val="nil"/>
              <w:bottom w:val="single" w:sz="8" w:space="0" w:color="auto"/>
              <w:right w:val="single" w:sz="8" w:space="0" w:color="auto"/>
            </w:tcBorders>
            <w:vAlign w:val="center"/>
            <w:hideMark/>
          </w:tcPr>
          <w:p w14:paraId="4A437316"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439.93</w:t>
            </w:r>
          </w:p>
        </w:tc>
        <w:tc>
          <w:tcPr>
            <w:tcW w:w="2750" w:type="dxa"/>
            <w:tcBorders>
              <w:top w:val="nil"/>
              <w:left w:val="nil"/>
              <w:bottom w:val="single" w:sz="8" w:space="0" w:color="auto"/>
              <w:right w:val="single" w:sz="8" w:space="0" w:color="auto"/>
            </w:tcBorders>
            <w:vAlign w:val="center"/>
            <w:hideMark/>
          </w:tcPr>
          <w:p w14:paraId="18A2EE2F"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1.012</w:t>
            </w:r>
          </w:p>
        </w:tc>
      </w:tr>
      <w:tr w:rsidR="00305BA1" w14:paraId="3BED769D" w14:textId="77777777" w:rsidTr="00E22CB7">
        <w:trPr>
          <w:trHeight w:val="1035"/>
        </w:trPr>
        <w:tc>
          <w:tcPr>
            <w:tcW w:w="529" w:type="dxa"/>
            <w:tcBorders>
              <w:top w:val="nil"/>
              <w:left w:val="single" w:sz="8" w:space="0" w:color="auto"/>
              <w:bottom w:val="single" w:sz="8" w:space="0" w:color="auto"/>
              <w:right w:val="single" w:sz="8" w:space="0" w:color="auto"/>
            </w:tcBorders>
            <w:vAlign w:val="center"/>
            <w:hideMark/>
          </w:tcPr>
          <w:p w14:paraId="13783326"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lastRenderedPageBreak/>
              <w:t>6</w:t>
            </w:r>
          </w:p>
        </w:tc>
        <w:tc>
          <w:tcPr>
            <w:tcW w:w="3557" w:type="dxa"/>
            <w:tcBorders>
              <w:top w:val="nil"/>
              <w:left w:val="nil"/>
              <w:bottom w:val="single" w:sz="8" w:space="0" w:color="000000"/>
              <w:right w:val="single" w:sz="8" w:space="0" w:color="000000"/>
            </w:tcBorders>
            <w:vAlign w:val="center"/>
            <w:hideMark/>
          </w:tcPr>
          <w:p w14:paraId="054EE76A"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Նոր շքապատշգամբների պատրաստում B20 դասի բետոնից</w:t>
            </w:r>
          </w:p>
        </w:tc>
        <w:tc>
          <w:tcPr>
            <w:tcW w:w="1620" w:type="dxa"/>
            <w:tcBorders>
              <w:top w:val="nil"/>
              <w:left w:val="nil"/>
              <w:bottom w:val="single" w:sz="8" w:space="0" w:color="000000"/>
              <w:right w:val="single" w:sz="8" w:space="0" w:color="000000"/>
            </w:tcBorders>
            <w:vAlign w:val="center"/>
            <w:hideMark/>
          </w:tcPr>
          <w:p w14:paraId="3F10803C"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խմ</w:t>
            </w:r>
          </w:p>
        </w:tc>
        <w:tc>
          <w:tcPr>
            <w:tcW w:w="971" w:type="dxa"/>
            <w:tcBorders>
              <w:top w:val="nil"/>
              <w:left w:val="nil"/>
              <w:bottom w:val="single" w:sz="8" w:space="0" w:color="auto"/>
              <w:right w:val="single" w:sz="8" w:space="0" w:color="000000"/>
            </w:tcBorders>
            <w:vAlign w:val="center"/>
            <w:hideMark/>
          </w:tcPr>
          <w:p w14:paraId="77145682"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0.342</w:t>
            </w:r>
          </w:p>
        </w:tc>
        <w:tc>
          <w:tcPr>
            <w:tcW w:w="1093" w:type="dxa"/>
            <w:tcBorders>
              <w:top w:val="nil"/>
              <w:left w:val="nil"/>
              <w:bottom w:val="single" w:sz="8" w:space="0" w:color="auto"/>
              <w:right w:val="single" w:sz="8" w:space="0" w:color="auto"/>
            </w:tcBorders>
            <w:vAlign w:val="center"/>
            <w:hideMark/>
          </w:tcPr>
          <w:p w14:paraId="6247BBD3"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90.17</w:t>
            </w:r>
          </w:p>
        </w:tc>
        <w:tc>
          <w:tcPr>
            <w:tcW w:w="2750" w:type="dxa"/>
            <w:tcBorders>
              <w:top w:val="nil"/>
              <w:left w:val="nil"/>
              <w:bottom w:val="single" w:sz="8" w:space="0" w:color="auto"/>
              <w:right w:val="single" w:sz="8" w:space="0" w:color="auto"/>
            </w:tcBorders>
            <w:vAlign w:val="center"/>
            <w:hideMark/>
          </w:tcPr>
          <w:p w14:paraId="74FD7E91"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30.838</w:t>
            </w:r>
          </w:p>
        </w:tc>
      </w:tr>
      <w:tr w:rsidR="00305BA1" w14:paraId="537724B5" w14:textId="77777777" w:rsidTr="00E22CB7">
        <w:trPr>
          <w:trHeight w:val="705"/>
        </w:trPr>
        <w:tc>
          <w:tcPr>
            <w:tcW w:w="529" w:type="dxa"/>
            <w:tcBorders>
              <w:top w:val="nil"/>
              <w:left w:val="single" w:sz="8" w:space="0" w:color="auto"/>
              <w:bottom w:val="single" w:sz="8" w:space="0" w:color="auto"/>
              <w:right w:val="single" w:sz="8" w:space="0" w:color="auto"/>
            </w:tcBorders>
            <w:vAlign w:val="center"/>
            <w:hideMark/>
          </w:tcPr>
          <w:p w14:paraId="1FEC3B48"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7</w:t>
            </w:r>
          </w:p>
        </w:tc>
        <w:tc>
          <w:tcPr>
            <w:tcW w:w="3557" w:type="dxa"/>
            <w:tcBorders>
              <w:top w:val="nil"/>
              <w:left w:val="nil"/>
              <w:bottom w:val="single" w:sz="8" w:space="0" w:color="000000"/>
              <w:right w:val="single" w:sz="8" w:space="0" w:color="000000"/>
            </w:tcBorders>
            <w:vAlign w:val="center"/>
            <w:hideMark/>
          </w:tcPr>
          <w:p w14:paraId="44AAEF41"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Ամրան Ø10А500с</w:t>
            </w:r>
          </w:p>
        </w:tc>
        <w:tc>
          <w:tcPr>
            <w:tcW w:w="1620" w:type="dxa"/>
            <w:tcBorders>
              <w:top w:val="nil"/>
              <w:left w:val="nil"/>
              <w:bottom w:val="single" w:sz="8" w:space="0" w:color="000000"/>
              <w:right w:val="single" w:sz="8" w:space="0" w:color="000000"/>
            </w:tcBorders>
            <w:vAlign w:val="center"/>
            <w:hideMark/>
          </w:tcPr>
          <w:p w14:paraId="6CA96FFF"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տ</w:t>
            </w:r>
          </w:p>
        </w:tc>
        <w:tc>
          <w:tcPr>
            <w:tcW w:w="971" w:type="dxa"/>
            <w:tcBorders>
              <w:top w:val="nil"/>
              <w:left w:val="nil"/>
              <w:bottom w:val="single" w:sz="8" w:space="0" w:color="auto"/>
              <w:right w:val="single" w:sz="8" w:space="0" w:color="000000"/>
            </w:tcBorders>
            <w:vAlign w:val="center"/>
            <w:hideMark/>
          </w:tcPr>
          <w:p w14:paraId="3B3A6C3E"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0.0318</w:t>
            </w:r>
          </w:p>
        </w:tc>
        <w:tc>
          <w:tcPr>
            <w:tcW w:w="1093" w:type="dxa"/>
            <w:tcBorders>
              <w:top w:val="nil"/>
              <w:left w:val="nil"/>
              <w:bottom w:val="single" w:sz="8" w:space="0" w:color="auto"/>
              <w:right w:val="single" w:sz="8" w:space="0" w:color="auto"/>
            </w:tcBorders>
            <w:vAlign w:val="center"/>
            <w:hideMark/>
          </w:tcPr>
          <w:p w14:paraId="4B5761DC"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439.93</w:t>
            </w:r>
          </w:p>
        </w:tc>
        <w:tc>
          <w:tcPr>
            <w:tcW w:w="2750" w:type="dxa"/>
            <w:tcBorders>
              <w:top w:val="nil"/>
              <w:left w:val="nil"/>
              <w:bottom w:val="single" w:sz="8" w:space="0" w:color="auto"/>
              <w:right w:val="single" w:sz="8" w:space="0" w:color="auto"/>
            </w:tcBorders>
            <w:vAlign w:val="center"/>
            <w:hideMark/>
          </w:tcPr>
          <w:p w14:paraId="72521EDE"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13.99</w:t>
            </w:r>
          </w:p>
        </w:tc>
      </w:tr>
      <w:tr w:rsidR="00305BA1" w14:paraId="1C8C27AF" w14:textId="77777777" w:rsidTr="00E22CB7">
        <w:trPr>
          <w:trHeight w:val="705"/>
        </w:trPr>
        <w:tc>
          <w:tcPr>
            <w:tcW w:w="529" w:type="dxa"/>
            <w:tcBorders>
              <w:top w:val="nil"/>
              <w:left w:val="single" w:sz="8" w:space="0" w:color="auto"/>
              <w:bottom w:val="single" w:sz="8" w:space="0" w:color="auto"/>
              <w:right w:val="single" w:sz="8" w:space="0" w:color="auto"/>
            </w:tcBorders>
            <w:vAlign w:val="center"/>
            <w:hideMark/>
          </w:tcPr>
          <w:p w14:paraId="1CC8098D"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8</w:t>
            </w:r>
          </w:p>
        </w:tc>
        <w:tc>
          <w:tcPr>
            <w:tcW w:w="3557" w:type="dxa"/>
            <w:tcBorders>
              <w:top w:val="nil"/>
              <w:left w:val="nil"/>
              <w:bottom w:val="single" w:sz="8" w:space="0" w:color="000000"/>
              <w:right w:val="single" w:sz="8" w:space="0" w:color="000000"/>
            </w:tcBorders>
            <w:vAlign w:val="center"/>
            <w:hideMark/>
          </w:tcPr>
          <w:p w14:paraId="412318E0"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Մետաղական շվելերի յուղաներկում</w:t>
            </w:r>
          </w:p>
        </w:tc>
        <w:tc>
          <w:tcPr>
            <w:tcW w:w="1620" w:type="dxa"/>
            <w:tcBorders>
              <w:top w:val="nil"/>
              <w:left w:val="nil"/>
              <w:bottom w:val="single" w:sz="8" w:space="0" w:color="000000"/>
              <w:right w:val="single" w:sz="8" w:space="0" w:color="000000"/>
            </w:tcBorders>
            <w:vAlign w:val="center"/>
            <w:hideMark/>
          </w:tcPr>
          <w:p w14:paraId="7A7E1B1E"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տ</w:t>
            </w:r>
          </w:p>
        </w:tc>
        <w:tc>
          <w:tcPr>
            <w:tcW w:w="971" w:type="dxa"/>
            <w:tcBorders>
              <w:top w:val="nil"/>
              <w:left w:val="nil"/>
              <w:bottom w:val="single" w:sz="8" w:space="0" w:color="auto"/>
              <w:right w:val="single" w:sz="8" w:space="0" w:color="000000"/>
            </w:tcBorders>
            <w:vAlign w:val="center"/>
            <w:hideMark/>
          </w:tcPr>
          <w:p w14:paraId="52E3549E"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0.068</w:t>
            </w:r>
          </w:p>
        </w:tc>
        <w:tc>
          <w:tcPr>
            <w:tcW w:w="1093" w:type="dxa"/>
            <w:tcBorders>
              <w:top w:val="nil"/>
              <w:left w:val="nil"/>
              <w:bottom w:val="single" w:sz="8" w:space="0" w:color="auto"/>
              <w:right w:val="single" w:sz="8" w:space="0" w:color="auto"/>
            </w:tcBorders>
            <w:vAlign w:val="center"/>
            <w:hideMark/>
          </w:tcPr>
          <w:p w14:paraId="76322203"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21.5</w:t>
            </w:r>
          </w:p>
        </w:tc>
        <w:tc>
          <w:tcPr>
            <w:tcW w:w="2750" w:type="dxa"/>
            <w:tcBorders>
              <w:top w:val="nil"/>
              <w:left w:val="nil"/>
              <w:bottom w:val="single" w:sz="8" w:space="0" w:color="auto"/>
              <w:right w:val="single" w:sz="8" w:space="0" w:color="auto"/>
            </w:tcBorders>
            <w:vAlign w:val="center"/>
            <w:hideMark/>
          </w:tcPr>
          <w:p w14:paraId="7C4FCD83"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1.462</w:t>
            </w:r>
          </w:p>
        </w:tc>
      </w:tr>
      <w:tr w:rsidR="00305BA1" w14:paraId="3FCFF3FD" w14:textId="77777777" w:rsidTr="00E22CB7">
        <w:trPr>
          <w:trHeight w:val="990"/>
        </w:trPr>
        <w:tc>
          <w:tcPr>
            <w:tcW w:w="529" w:type="dxa"/>
            <w:tcBorders>
              <w:top w:val="nil"/>
              <w:left w:val="single" w:sz="8" w:space="0" w:color="auto"/>
              <w:bottom w:val="single" w:sz="8" w:space="0" w:color="auto"/>
              <w:right w:val="single" w:sz="8" w:space="0" w:color="auto"/>
            </w:tcBorders>
            <w:vAlign w:val="center"/>
            <w:hideMark/>
          </w:tcPr>
          <w:p w14:paraId="47DB1940"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9</w:t>
            </w:r>
          </w:p>
        </w:tc>
        <w:tc>
          <w:tcPr>
            <w:tcW w:w="3557" w:type="dxa"/>
            <w:tcBorders>
              <w:top w:val="nil"/>
              <w:left w:val="nil"/>
              <w:bottom w:val="single" w:sz="8" w:space="0" w:color="000000"/>
              <w:right w:val="single" w:sz="8" w:space="0" w:color="000000"/>
            </w:tcBorders>
            <w:vAlign w:val="center"/>
            <w:hideMark/>
          </w:tcPr>
          <w:p w14:paraId="3B647A53"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Դատարկությունների լցում B20 դասի մանրահատիկ բե-տոնով</w:t>
            </w:r>
          </w:p>
        </w:tc>
        <w:tc>
          <w:tcPr>
            <w:tcW w:w="1620" w:type="dxa"/>
            <w:tcBorders>
              <w:top w:val="nil"/>
              <w:left w:val="nil"/>
              <w:bottom w:val="single" w:sz="8" w:space="0" w:color="000000"/>
              <w:right w:val="single" w:sz="8" w:space="0" w:color="000000"/>
            </w:tcBorders>
            <w:vAlign w:val="center"/>
            <w:hideMark/>
          </w:tcPr>
          <w:p w14:paraId="18B5A656"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խմ</w:t>
            </w:r>
          </w:p>
        </w:tc>
        <w:tc>
          <w:tcPr>
            <w:tcW w:w="971" w:type="dxa"/>
            <w:tcBorders>
              <w:top w:val="nil"/>
              <w:left w:val="nil"/>
              <w:bottom w:val="single" w:sz="8" w:space="0" w:color="auto"/>
              <w:right w:val="single" w:sz="8" w:space="0" w:color="000000"/>
            </w:tcBorders>
            <w:vAlign w:val="center"/>
            <w:hideMark/>
          </w:tcPr>
          <w:p w14:paraId="0BBADF1A"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0.0528</w:t>
            </w:r>
          </w:p>
        </w:tc>
        <w:tc>
          <w:tcPr>
            <w:tcW w:w="1093" w:type="dxa"/>
            <w:tcBorders>
              <w:top w:val="nil"/>
              <w:left w:val="nil"/>
              <w:bottom w:val="single" w:sz="8" w:space="0" w:color="auto"/>
              <w:right w:val="single" w:sz="8" w:space="0" w:color="auto"/>
            </w:tcBorders>
            <w:vAlign w:val="center"/>
            <w:hideMark/>
          </w:tcPr>
          <w:p w14:paraId="1B0DA238"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111.46</w:t>
            </w:r>
          </w:p>
        </w:tc>
        <w:tc>
          <w:tcPr>
            <w:tcW w:w="2750" w:type="dxa"/>
            <w:tcBorders>
              <w:top w:val="nil"/>
              <w:left w:val="nil"/>
              <w:bottom w:val="single" w:sz="8" w:space="0" w:color="auto"/>
              <w:right w:val="single" w:sz="8" w:space="0" w:color="auto"/>
            </w:tcBorders>
            <w:vAlign w:val="center"/>
            <w:hideMark/>
          </w:tcPr>
          <w:p w14:paraId="7514F38A"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5.885</w:t>
            </w:r>
          </w:p>
        </w:tc>
      </w:tr>
      <w:tr w:rsidR="00305BA1" w14:paraId="59422917" w14:textId="77777777" w:rsidTr="00E22CB7">
        <w:trPr>
          <w:trHeight w:val="1380"/>
        </w:trPr>
        <w:tc>
          <w:tcPr>
            <w:tcW w:w="529" w:type="dxa"/>
            <w:tcBorders>
              <w:top w:val="nil"/>
              <w:left w:val="single" w:sz="8" w:space="0" w:color="auto"/>
              <w:bottom w:val="single" w:sz="8" w:space="0" w:color="auto"/>
              <w:right w:val="single" w:sz="8" w:space="0" w:color="auto"/>
            </w:tcBorders>
            <w:vAlign w:val="center"/>
            <w:hideMark/>
          </w:tcPr>
          <w:p w14:paraId="27CFF852"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10</w:t>
            </w:r>
          </w:p>
        </w:tc>
        <w:tc>
          <w:tcPr>
            <w:tcW w:w="3557" w:type="dxa"/>
            <w:tcBorders>
              <w:top w:val="nil"/>
              <w:left w:val="nil"/>
              <w:bottom w:val="single" w:sz="8" w:space="0" w:color="000000"/>
              <w:right w:val="single" w:sz="8" w:space="0" w:color="000000"/>
            </w:tcBorders>
            <w:vAlign w:val="center"/>
            <w:hideMark/>
          </w:tcPr>
          <w:p w14:paraId="7076193C"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Ցեմենտ-ավազային հարթեցնող շերտի իրականացում 30մմ հաստությամբ</w:t>
            </w:r>
          </w:p>
        </w:tc>
        <w:tc>
          <w:tcPr>
            <w:tcW w:w="1620" w:type="dxa"/>
            <w:tcBorders>
              <w:top w:val="nil"/>
              <w:left w:val="nil"/>
              <w:bottom w:val="single" w:sz="8" w:space="0" w:color="000000"/>
              <w:right w:val="single" w:sz="8" w:space="0" w:color="000000"/>
            </w:tcBorders>
            <w:vAlign w:val="center"/>
            <w:hideMark/>
          </w:tcPr>
          <w:p w14:paraId="7DB2FC84"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քմ</w:t>
            </w:r>
          </w:p>
        </w:tc>
        <w:tc>
          <w:tcPr>
            <w:tcW w:w="971" w:type="dxa"/>
            <w:tcBorders>
              <w:top w:val="nil"/>
              <w:left w:val="nil"/>
              <w:bottom w:val="single" w:sz="8" w:space="0" w:color="auto"/>
              <w:right w:val="single" w:sz="8" w:space="0" w:color="000000"/>
            </w:tcBorders>
            <w:vAlign w:val="center"/>
            <w:hideMark/>
          </w:tcPr>
          <w:p w14:paraId="568E5F8B"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1.61</w:t>
            </w:r>
          </w:p>
        </w:tc>
        <w:tc>
          <w:tcPr>
            <w:tcW w:w="1093" w:type="dxa"/>
            <w:tcBorders>
              <w:top w:val="nil"/>
              <w:left w:val="nil"/>
              <w:bottom w:val="single" w:sz="8" w:space="0" w:color="auto"/>
              <w:right w:val="single" w:sz="8" w:space="0" w:color="auto"/>
            </w:tcBorders>
            <w:vAlign w:val="center"/>
            <w:hideMark/>
          </w:tcPr>
          <w:p w14:paraId="2EF4409F"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2.15</w:t>
            </w:r>
          </w:p>
        </w:tc>
        <w:tc>
          <w:tcPr>
            <w:tcW w:w="2750" w:type="dxa"/>
            <w:tcBorders>
              <w:top w:val="nil"/>
              <w:left w:val="nil"/>
              <w:bottom w:val="single" w:sz="8" w:space="0" w:color="auto"/>
              <w:right w:val="single" w:sz="8" w:space="0" w:color="auto"/>
            </w:tcBorders>
            <w:vAlign w:val="center"/>
            <w:hideMark/>
          </w:tcPr>
          <w:p w14:paraId="6B5FE787"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3.462</w:t>
            </w:r>
          </w:p>
        </w:tc>
      </w:tr>
      <w:tr w:rsidR="00305BA1" w14:paraId="6C160CAD" w14:textId="77777777" w:rsidTr="00E22CB7">
        <w:trPr>
          <w:trHeight w:val="975"/>
        </w:trPr>
        <w:tc>
          <w:tcPr>
            <w:tcW w:w="529" w:type="dxa"/>
            <w:tcBorders>
              <w:top w:val="nil"/>
              <w:left w:val="single" w:sz="8" w:space="0" w:color="auto"/>
              <w:bottom w:val="single" w:sz="8" w:space="0" w:color="auto"/>
              <w:right w:val="single" w:sz="8" w:space="0" w:color="auto"/>
            </w:tcBorders>
            <w:vAlign w:val="center"/>
            <w:hideMark/>
          </w:tcPr>
          <w:p w14:paraId="5A2F4BB8"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11</w:t>
            </w:r>
          </w:p>
        </w:tc>
        <w:tc>
          <w:tcPr>
            <w:tcW w:w="3557" w:type="dxa"/>
            <w:tcBorders>
              <w:top w:val="nil"/>
              <w:left w:val="nil"/>
              <w:bottom w:val="single" w:sz="8" w:space="0" w:color="000000"/>
              <w:right w:val="single" w:sz="8" w:space="0" w:color="000000"/>
            </w:tcBorders>
            <w:vAlign w:val="center"/>
            <w:hideMark/>
          </w:tcPr>
          <w:p w14:paraId="6378AF0D"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Պատշգամբի ճաղաշարի մոնտաժում</w:t>
            </w:r>
          </w:p>
        </w:tc>
        <w:tc>
          <w:tcPr>
            <w:tcW w:w="1620" w:type="dxa"/>
            <w:tcBorders>
              <w:top w:val="nil"/>
              <w:left w:val="nil"/>
              <w:bottom w:val="single" w:sz="8" w:space="0" w:color="000000"/>
              <w:right w:val="single" w:sz="8" w:space="0" w:color="000000"/>
            </w:tcBorders>
            <w:vAlign w:val="center"/>
            <w:hideMark/>
          </w:tcPr>
          <w:p w14:paraId="27E0846E"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գմ</w:t>
            </w:r>
          </w:p>
        </w:tc>
        <w:tc>
          <w:tcPr>
            <w:tcW w:w="971" w:type="dxa"/>
            <w:tcBorders>
              <w:top w:val="nil"/>
              <w:left w:val="nil"/>
              <w:bottom w:val="single" w:sz="8" w:space="0" w:color="auto"/>
              <w:right w:val="single" w:sz="8" w:space="0" w:color="000000"/>
            </w:tcBorders>
            <w:vAlign w:val="center"/>
            <w:hideMark/>
          </w:tcPr>
          <w:p w14:paraId="6B45295B"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2.85</w:t>
            </w:r>
          </w:p>
        </w:tc>
        <w:tc>
          <w:tcPr>
            <w:tcW w:w="1093" w:type="dxa"/>
            <w:tcBorders>
              <w:top w:val="nil"/>
              <w:left w:val="nil"/>
              <w:bottom w:val="single" w:sz="8" w:space="0" w:color="auto"/>
              <w:right w:val="single" w:sz="8" w:space="0" w:color="auto"/>
            </w:tcBorders>
            <w:vAlign w:val="center"/>
            <w:hideMark/>
          </w:tcPr>
          <w:p w14:paraId="57506724"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2.82</w:t>
            </w:r>
          </w:p>
        </w:tc>
        <w:tc>
          <w:tcPr>
            <w:tcW w:w="2750" w:type="dxa"/>
            <w:tcBorders>
              <w:top w:val="nil"/>
              <w:left w:val="nil"/>
              <w:bottom w:val="single" w:sz="8" w:space="0" w:color="auto"/>
              <w:right w:val="single" w:sz="8" w:space="0" w:color="auto"/>
            </w:tcBorders>
            <w:vAlign w:val="center"/>
            <w:hideMark/>
          </w:tcPr>
          <w:p w14:paraId="4291BD40"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8.037</w:t>
            </w:r>
          </w:p>
        </w:tc>
      </w:tr>
      <w:tr w:rsidR="00305BA1" w14:paraId="7F042DDA" w14:textId="77777777" w:rsidTr="00E22CB7">
        <w:trPr>
          <w:trHeight w:val="1035"/>
        </w:trPr>
        <w:tc>
          <w:tcPr>
            <w:tcW w:w="529" w:type="dxa"/>
            <w:tcBorders>
              <w:top w:val="nil"/>
              <w:left w:val="single" w:sz="8" w:space="0" w:color="auto"/>
              <w:bottom w:val="single" w:sz="8" w:space="0" w:color="auto"/>
              <w:right w:val="single" w:sz="8" w:space="0" w:color="auto"/>
            </w:tcBorders>
            <w:vAlign w:val="center"/>
            <w:hideMark/>
          </w:tcPr>
          <w:p w14:paraId="24F12D2E"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12</w:t>
            </w:r>
          </w:p>
        </w:tc>
        <w:tc>
          <w:tcPr>
            <w:tcW w:w="3557" w:type="dxa"/>
            <w:tcBorders>
              <w:top w:val="nil"/>
              <w:left w:val="nil"/>
              <w:bottom w:val="single" w:sz="8" w:space="0" w:color="000000"/>
              <w:right w:val="single" w:sz="8" w:space="0" w:color="000000"/>
            </w:tcBorders>
            <w:vAlign w:val="center"/>
            <w:hideMark/>
          </w:tcPr>
          <w:p w14:paraId="535EF994"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Ուղղանկյուն կտրվածքի խողովակ՝ 40x20x2մմ</w:t>
            </w:r>
          </w:p>
        </w:tc>
        <w:tc>
          <w:tcPr>
            <w:tcW w:w="1620" w:type="dxa"/>
            <w:tcBorders>
              <w:top w:val="nil"/>
              <w:left w:val="nil"/>
              <w:bottom w:val="single" w:sz="8" w:space="0" w:color="000000"/>
              <w:right w:val="single" w:sz="8" w:space="0" w:color="000000"/>
            </w:tcBorders>
            <w:vAlign w:val="center"/>
            <w:hideMark/>
          </w:tcPr>
          <w:p w14:paraId="7D99819F"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գմ</w:t>
            </w:r>
          </w:p>
        </w:tc>
        <w:tc>
          <w:tcPr>
            <w:tcW w:w="971" w:type="dxa"/>
            <w:tcBorders>
              <w:top w:val="nil"/>
              <w:left w:val="nil"/>
              <w:bottom w:val="single" w:sz="8" w:space="0" w:color="auto"/>
              <w:right w:val="single" w:sz="8" w:space="0" w:color="000000"/>
            </w:tcBorders>
            <w:vAlign w:val="center"/>
            <w:hideMark/>
          </w:tcPr>
          <w:p w14:paraId="050EAF52"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10.9</w:t>
            </w:r>
          </w:p>
        </w:tc>
        <w:tc>
          <w:tcPr>
            <w:tcW w:w="1093" w:type="dxa"/>
            <w:tcBorders>
              <w:top w:val="nil"/>
              <w:left w:val="nil"/>
              <w:bottom w:val="single" w:sz="8" w:space="0" w:color="auto"/>
              <w:right w:val="single" w:sz="8" w:space="0" w:color="auto"/>
            </w:tcBorders>
            <w:vAlign w:val="center"/>
            <w:hideMark/>
          </w:tcPr>
          <w:p w14:paraId="1F688853"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1.2</w:t>
            </w:r>
          </w:p>
        </w:tc>
        <w:tc>
          <w:tcPr>
            <w:tcW w:w="2750" w:type="dxa"/>
            <w:tcBorders>
              <w:top w:val="nil"/>
              <w:left w:val="nil"/>
              <w:bottom w:val="single" w:sz="8" w:space="0" w:color="auto"/>
              <w:right w:val="single" w:sz="8" w:space="0" w:color="auto"/>
            </w:tcBorders>
            <w:vAlign w:val="center"/>
            <w:hideMark/>
          </w:tcPr>
          <w:p w14:paraId="0842A016"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13.08</w:t>
            </w:r>
          </w:p>
        </w:tc>
      </w:tr>
      <w:tr w:rsidR="00305BA1" w14:paraId="5B8B014C" w14:textId="77777777" w:rsidTr="00E22CB7">
        <w:trPr>
          <w:trHeight w:val="1080"/>
        </w:trPr>
        <w:tc>
          <w:tcPr>
            <w:tcW w:w="529" w:type="dxa"/>
            <w:tcBorders>
              <w:top w:val="nil"/>
              <w:left w:val="single" w:sz="8" w:space="0" w:color="auto"/>
              <w:bottom w:val="single" w:sz="8" w:space="0" w:color="auto"/>
              <w:right w:val="single" w:sz="8" w:space="0" w:color="auto"/>
            </w:tcBorders>
            <w:vAlign w:val="center"/>
            <w:hideMark/>
          </w:tcPr>
          <w:p w14:paraId="5E5FF76F"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13</w:t>
            </w:r>
          </w:p>
        </w:tc>
        <w:tc>
          <w:tcPr>
            <w:tcW w:w="3557" w:type="dxa"/>
            <w:tcBorders>
              <w:top w:val="nil"/>
              <w:left w:val="nil"/>
              <w:bottom w:val="single" w:sz="8" w:space="0" w:color="000000"/>
              <w:right w:val="single" w:sz="8" w:space="0" w:color="000000"/>
            </w:tcBorders>
            <w:vAlign w:val="center"/>
            <w:hideMark/>
          </w:tcPr>
          <w:p w14:paraId="22A44540"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Քառակուսի կտրվածքի խողովակ՝ 20x20x2մմ</w:t>
            </w:r>
          </w:p>
        </w:tc>
        <w:tc>
          <w:tcPr>
            <w:tcW w:w="1620" w:type="dxa"/>
            <w:tcBorders>
              <w:top w:val="nil"/>
              <w:left w:val="nil"/>
              <w:bottom w:val="single" w:sz="8" w:space="0" w:color="000000"/>
              <w:right w:val="single" w:sz="8" w:space="0" w:color="000000"/>
            </w:tcBorders>
            <w:vAlign w:val="center"/>
            <w:hideMark/>
          </w:tcPr>
          <w:p w14:paraId="13017F9F"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գմ</w:t>
            </w:r>
          </w:p>
        </w:tc>
        <w:tc>
          <w:tcPr>
            <w:tcW w:w="971" w:type="dxa"/>
            <w:tcBorders>
              <w:top w:val="nil"/>
              <w:left w:val="nil"/>
              <w:bottom w:val="single" w:sz="8" w:space="0" w:color="auto"/>
              <w:right w:val="single" w:sz="8" w:space="0" w:color="000000"/>
            </w:tcBorders>
            <w:vAlign w:val="center"/>
            <w:hideMark/>
          </w:tcPr>
          <w:p w14:paraId="3B89A24C"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18.72</w:t>
            </w:r>
          </w:p>
        </w:tc>
        <w:tc>
          <w:tcPr>
            <w:tcW w:w="1093" w:type="dxa"/>
            <w:tcBorders>
              <w:top w:val="nil"/>
              <w:left w:val="nil"/>
              <w:bottom w:val="single" w:sz="8" w:space="0" w:color="auto"/>
              <w:right w:val="single" w:sz="8" w:space="0" w:color="auto"/>
            </w:tcBorders>
            <w:vAlign w:val="center"/>
            <w:hideMark/>
          </w:tcPr>
          <w:p w14:paraId="2A24058B"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0.78</w:t>
            </w:r>
          </w:p>
        </w:tc>
        <w:tc>
          <w:tcPr>
            <w:tcW w:w="2750" w:type="dxa"/>
            <w:tcBorders>
              <w:top w:val="nil"/>
              <w:left w:val="nil"/>
              <w:bottom w:val="single" w:sz="8" w:space="0" w:color="auto"/>
              <w:right w:val="single" w:sz="8" w:space="0" w:color="auto"/>
            </w:tcBorders>
            <w:vAlign w:val="center"/>
            <w:hideMark/>
          </w:tcPr>
          <w:p w14:paraId="42F5675C"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14.602</w:t>
            </w:r>
          </w:p>
        </w:tc>
      </w:tr>
      <w:tr w:rsidR="00305BA1" w14:paraId="4533FDFD" w14:textId="77777777" w:rsidTr="00E22CB7">
        <w:trPr>
          <w:trHeight w:val="780"/>
        </w:trPr>
        <w:tc>
          <w:tcPr>
            <w:tcW w:w="529" w:type="dxa"/>
            <w:tcBorders>
              <w:top w:val="nil"/>
              <w:left w:val="single" w:sz="8" w:space="0" w:color="auto"/>
              <w:bottom w:val="single" w:sz="8" w:space="0" w:color="auto"/>
              <w:right w:val="single" w:sz="8" w:space="0" w:color="auto"/>
            </w:tcBorders>
            <w:vAlign w:val="center"/>
            <w:hideMark/>
          </w:tcPr>
          <w:p w14:paraId="7EBDA862"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14</w:t>
            </w:r>
          </w:p>
        </w:tc>
        <w:tc>
          <w:tcPr>
            <w:tcW w:w="3557" w:type="dxa"/>
            <w:tcBorders>
              <w:top w:val="nil"/>
              <w:left w:val="nil"/>
              <w:bottom w:val="single" w:sz="8" w:space="0" w:color="000000"/>
              <w:right w:val="single" w:sz="8" w:space="0" w:color="000000"/>
            </w:tcBorders>
            <w:vAlign w:val="center"/>
            <w:hideMark/>
          </w:tcPr>
          <w:p w14:paraId="4CF1A765"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Մետաղական թիթեղ՝ 100x100x4մմ</w:t>
            </w:r>
          </w:p>
        </w:tc>
        <w:tc>
          <w:tcPr>
            <w:tcW w:w="1620" w:type="dxa"/>
            <w:tcBorders>
              <w:top w:val="nil"/>
              <w:left w:val="nil"/>
              <w:bottom w:val="single" w:sz="8" w:space="0" w:color="000000"/>
              <w:right w:val="single" w:sz="8" w:space="0" w:color="000000"/>
            </w:tcBorders>
            <w:vAlign w:val="center"/>
            <w:hideMark/>
          </w:tcPr>
          <w:p w14:paraId="6DAFA7D4"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կգ</w:t>
            </w:r>
          </w:p>
        </w:tc>
        <w:tc>
          <w:tcPr>
            <w:tcW w:w="971" w:type="dxa"/>
            <w:tcBorders>
              <w:top w:val="nil"/>
              <w:left w:val="nil"/>
              <w:bottom w:val="single" w:sz="8" w:space="0" w:color="auto"/>
              <w:right w:val="single" w:sz="8" w:space="0" w:color="000000"/>
            </w:tcBorders>
            <w:vAlign w:val="center"/>
            <w:hideMark/>
          </w:tcPr>
          <w:p w14:paraId="06C65D91"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0.61</w:t>
            </w:r>
          </w:p>
        </w:tc>
        <w:tc>
          <w:tcPr>
            <w:tcW w:w="1093" w:type="dxa"/>
            <w:tcBorders>
              <w:top w:val="nil"/>
              <w:left w:val="nil"/>
              <w:bottom w:val="single" w:sz="8" w:space="0" w:color="auto"/>
              <w:right w:val="single" w:sz="8" w:space="0" w:color="auto"/>
            </w:tcBorders>
            <w:vAlign w:val="center"/>
            <w:hideMark/>
          </w:tcPr>
          <w:p w14:paraId="0300265F"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0.89</w:t>
            </w:r>
          </w:p>
        </w:tc>
        <w:tc>
          <w:tcPr>
            <w:tcW w:w="2750" w:type="dxa"/>
            <w:tcBorders>
              <w:top w:val="nil"/>
              <w:left w:val="nil"/>
              <w:bottom w:val="single" w:sz="8" w:space="0" w:color="auto"/>
              <w:right w:val="single" w:sz="8" w:space="0" w:color="auto"/>
            </w:tcBorders>
            <w:vAlign w:val="center"/>
            <w:hideMark/>
          </w:tcPr>
          <w:p w14:paraId="37CCC1CF"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0.543</w:t>
            </w:r>
          </w:p>
        </w:tc>
      </w:tr>
      <w:tr w:rsidR="00305BA1" w14:paraId="16EF1C9A" w14:textId="77777777" w:rsidTr="00E22CB7">
        <w:trPr>
          <w:trHeight w:val="855"/>
        </w:trPr>
        <w:tc>
          <w:tcPr>
            <w:tcW w:w="529" w:type="dxa"/>
            <w:tcBorders>
              <w:top w:val="nil"/>
              <w:left w:val="single" w:sz="8" w:space="0" w:color="auto"/>
              <w:bottom w:val="single" w:sz="8" w:space="0" w:color="auto"/>
              <w:right w:val="single" w:sz="8" w:space="0" w:color="auto"/>
            </w:tcBorders>
            <w:vAlign w:val="center"/>
            <w:hideMark/>
          </w:tcPr>
          <w:p w14:paraId="76A3B0F1"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15</w:t>
            </w:r>
          </w:p>
        </w:tc>
        <w:tc>
          <w:tcPr>
            <w:tcW w:w="3557" w:type="dxa"/>
            <w:tcBorders>
              <w:top w:val="nil"/>
              <w:left w:val="nil"/>
              <w:bottom w:val="single" w:sz="8" w:space="0" w:color="000000"/>
              <w:right w:val="single" w:sz="8" w:space="0" w:color="000000"/>
            </w:tcBorders>
            <w:vAlign w:val="center"/>
            <w:hideMark/>
          </w:tcPr>
          <w:p w14:paraId="00C80C2F"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Ցցաձողերի տեղադրում Ø12A500c</w:t>
            </w:r>
          </w:p>
        </w:tc>
        <w:tc>
          <w:tcPr>
            <w:tcW w:w="1620" w:type="dxa"/>
            <w:tcBorders>
              <w:top w:val="nil"/>
              <w:left w:val="nil"/>
              <w:bottom w:val="single" w:sz="8" w:space="0" w:color="000000"/>
              <w:right w:val="single" w:sz="8" w:space="0" w:color="000000"/>
            </w:tcBorders>
            <w:vAlign w:val="center"/>
            <w:hideMark/>
          </w:tcPr>
          <w:p w14:paraId="158819A7"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տ</w:t>
            </w:r>
          </w:p>
        </w:tc>
        <w:tc>
          <w:tcPr>
            <w:tcW w:w="971" w:type="dxa"/>
            <w:tcBorders>
              <w:top w:val="nil"/>
              <w:left w:val="nil"/>
              <w:bottom w:val="single" w:sz="8" w:space="0" w:color="auto"/>
              <w:right w:val="single" w:sz="8" w:space="0" w:color="000000"/>
            </w:tcBorders>
            <w:vAlign w:val="center"/>
            <w:hideMark/>
          </w:tcPr>
          <w:p w14:paraId="214CE673"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0.0013</w:t>
            </w:r>
          </w:p>
        </w:tc>
        <w:tc>
          <w:tcPr>
            <w:tcW w:w="1093" w:type="dxa"/>
            <w:tcBorders>
              <w:top w:val="nil"/>
              <w:left w:val="nil"/>
              <w:bottom w:val="single" w:sz="8" w:space="0" w:color="auto"/>
              <w:right w:val="single" w:sz="8" w:space="0" w:color="auto"/>
            </w:tcBorders>
            <w:vAlign w:val="center"/>
            <w:hideMark/>
          </w:tcPr>
          <w:p w14:paraId="1E319366"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786.96</w:t>
            </w:r>
          </w:p>
        </w:tc>
        <w:tc>
          <w:tcPr>
            <w:tcW w:w="2750" w:type="dxa"/>
            <w:tcBorders>
              <w:top w:val="nil"/>
              <w:left w:val="nil"/>
              <w:bottom w:val="single" w:sz="8" w:space="0" w:color="auto"/>
              <w:right w:val="single" w:sz="8" w:space="0" w:color="auto"/>
            </w:tcBorders>
            <w:vAlign w:val="center"/>
            <w:hideMark/>
          </w:tcPr>
          <w:p w14:paraId="6EF06211"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1.023</w:t>
            </w:r>
          </w:p>
        </w:tc>
      </w:tr>
      <w:tr w:rsidR="00305BA1" w14:paraId="04496ADF" w14:textId="77777777" w:rsidTr="00E22CB7">
        <w:trPr>
          <w:trHeight w:val="990"/>
        </w:trPr>
        <w:tc>
          <w:tcPr>
            <w:tcW w:w="529" w:type="dxa"/>
            <w:tcBorders>
              <w:top w:val="nil"/>
              <w:left w:val="single" w:sz="8" w:space="0" w:color="auto"/>
              <w:bottom w:val="single" w:sz="8" w:space="0" w:color="auto"/>
              <w:right w:val="single" w:sz="8" w:space="0" w:color="auto"/>
            </w:tcBorders>
            <w:vAlign w:val="center"/>
            <w:hideMark/>
          </w:tcPr>
          <w:p w14:paraId="6E2909E6"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16</w:t>
            </w:r>
          </w:p>
        </w:tc>
        <w:tc>
          <w:tcPr>
            <w:tcW w:w="3557" w:type="dxa"/>
            <w:tcBorders>
              <w:top w:val="nil"/>
              <w:left w:val="nil"/>
              <w:bottom w:val="single" w:sz="8" w:space="0" w:color="000000"/>
              <w:right w:val="single" w:sz="8" w:space="0" w:color="000000"/>
            </w:tcBorders>
            <w:vAlign w:val="center"/>
            <w:hideMark/>
          </w:tcPr>
          <w:p w14:paraId="376DA11C"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Մետաղական ճաղաշարի յուղաներկում 2 անգամ</w:t>
            </w:r>
          </w:p>
        </w:tc>
        <w:tc>
          <w:tcPr>
            <w:tcW w:w="1620" w:type="dxa"/>
            <w:tcBorders>
              <w:top w:val="nil"/>
              <w:left w:val="nil"/>
              <w:bottom w:val="single" w:sz="8" w:space="0" w:color="000000"/>
              <w:right w:val="single" w:sz="8" w:space="0" w:color="000000"/>
            </w:tcBorders>
            <w:vAlign w:val="center"/>
            <w:hideMark/>
          </w:tcPr>
          <w:p w14:paraId="03CA8006"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քմ</w:t>
            </w:r>
          </w:p>
        </w:tc>
        <w:tc>
          <w:tcPr>
            <w:tcW w:w="971" w:type="dxa"/>
            <w:tcBorders>
              <w:top w:val="nil"/>
              <w:left w:val="nil"/>
              <w:bottom w:val="single" w:sz="8" w:space="0" w:color="auto"/>
              <w:right w:val="single" w:sz="8" w:space="0" w:color="000000"/>
            </w:tcBorders>
            <w:vAlign w:val="center"/>
            <w:hideMark/>
          </w:tcPr>
          <w:p w14:paraId="0A9E1949"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2.85</w:t>
            </w:r>
          </w:p>
        </w:tc>
        <w:tc>
          <w:tcPr>
            <w:tcW w:w="1093" w:type="dxa"/>
            <w:tcBorders>
              <w:top w:val="nil"/>
              <w:left w:val="nil"/>
              <w:bottom w:val="single" w:sz="8" w:space="0" w:color="auto"/>
              <w:right w:val="single" w:sz="8" w:space="0" w:color="auto"/>
            </w:tcBorders>
            <w:vAlign w:val="center"/>
            <w:hideMark/>
          </w:tcPr>
          <w:p w14:paraId="6E3CB459"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1.62</w:t>
            </w:r>
          </w:p>
        </w:tc>
        <w:tc>
          <w:tcPr>
            <w:tcW w:w="2750" w:type="dxa"/>
            <w:tcBorders>
              <w:top w:val="nil"/>
              <w:left w:val="nil"/>
              <w:bottom w:val="single" w:sz="8" w:space="0" w:color="auto"/>
              <w:right w:val="single" w:sz="8" w:space="0" w:color="auto"/>
            </w:tcBorders>
            <w:vAlign w:val="center"/>
            <w:hideMark/>
          </w:tcPr>
          <w:p w14:paraId="29DFA854"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4.617</w:t>
            </w:r>
          </w:p>
        </w:tc>
      </w:tr>
      <w:tr w:rsidR="00305BA1" w14:paraId="47DBF59A" w14:textId="77777777" w:rsidTr="00E22CB7">
        <w:trPr>
          <w:trHeight w:val="2550"/>
        </w:trPr>
        <w:tc>
          <w:tcPr>
            <w:tcW w:w="529" w:type="dxa"/>
            <w:tcBorders>
              <w:top w:val="nil"/>
              <w:left w:val="single" w:sz="8" w:space="0" w:color="auto"/>
              <w:bottom w:val="single" w:sz="8" w:space="0" w:color="auto"/>
              <w:right w:val="single" w:sz="8" w:space="0" w:color="auto"/>
            </w:tcBorders>
            <w:vAlign w:val="center"/>
            <w:hideMark/>
          </w:tcPr>
          <w:p w14:paraId="0F95A403"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17</w:t>
            </w:r>
          </w:p>
        </w:tc>
        <w:tc>
          <w:tcPr>
            <w:tcW w:w="3557" w:type="dxa"/>
            <w:tcBorders>
              <w:top w:val="nil"/>
              <w:left w:val="nil"/>
              <w:bottom w:val="single" w:sz="8" w:space="0" w:color="000000"/>
              <w:right w:val="single" w:sz="8" w:space="0" w:color="000000"/>
            </w:tcBorders>
            <w:vAlign w:val="center"/>
            <w:hideMark/>
          </w:tcPr>
          <w:p w14:paraId="7AC1C700"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Պատշգամբների տակի մասի սվաղում ցեմենտ-ավազա-յին շաղախով 3 սմ միջին հաստությամբ ամրանային ցանցի վրա, ներառյալ ամրանացանցը և կմաղքի պատրաստումը</w:t>
            </w:r>
          </w:p>
        </w:tc>
        <w:tc>
          <w:tcPr>
            <w:tcW w:w="1620" w:type="dxa"/>
            <w:tcBorders>
              <w:top w:val="nil"/>
              <w:left w:val="nil"/>
              <w:bottom w:val="single" w:sz="8" w:space="0" w:color="000000"/>
              <w:right w:val="single" w:sz="8" w:space="0" w:color="000000"/>
            </w:tcBorders>
            <w:vAlign w:val="center"/>
            <w:hideMark/>
          </w:tcPr>
          <w:p w14:paraId="76FC48E0"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քմ</w:t>
            </w:r>
          </w:p>
        </w:tc>
        <w:tc>
          <w:tcPr>
            <w:tcW w:w="971" w:type="dxa"/>
            <w:tcBorders>
              <w:top w:val="nil"/>
              <w:left w:val="nil"/>
              <w:bottom w:val="single" w:sz="8" w:space="0" w:color="auto"/>
              <w:right w:val="single" w:sz="8" w:space="0" w:color="000000"/>
            </w:tcBorders>
            <w:vAlign w:val="center"/>
            <w:hideMark/>
          </w:tcPr>
          <w:p w14:paraId="4784BF92"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1.61</w:t>
            </w:r>
          </w:p>
        </w:tc>
        <w:tc>
          <w:tcPr>
            <w:tcW w:w="1093" w:type="dxa"/>
            <w:tcBorders>
              <w:top w:val="nil"/>
              <w:left w:val="nil"/>
              <w:bottom w:val="single" w:sz="8" w:space="0" w:color="auto"/>
              <w:right w:val="single" w:sz="8" w:space="0" w:color="auto"/>
            </w:tcBorders>
            <w:vAlign w:val="center"/>
            <w:hideMark/>
          </w:tcPr>
          <w:p w14:paraId="4AB62A2A"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4.68</w:t>
            </w:r>
          </w:p>
        </w:tc>
        <w:tc>
          <w:tcPr>
            <w:tcW w:w="2750" w:type="dxa"/>
            <w:tcBorders>
              <w:top w:val="nil"/>
              <w:left w:val="nil"/>
              <w:bottom w:val="single" w:sz="8" w:space="0" w:color="auto"/>
              <w:right w:val="single" w:sz="8" w:space="0" w:color="auto"/>
            </w:tcBorders>
            <w:vAlign w:val="center"/>
            <w:hideMark/>
          </w:tcPr>
          <w:p w14:paraId="497C7D33"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7.535</w:t>
            </w:r>
          </w:p>
        </w:tc>
      </w:tr>
      <w:tr w:rsidR="00305BA1" w14:paraId="0E028183" w14:textId="77777777" w:rsidTr="00E22CB7">
        <w:trPr>
          <w:trHeight w:val="795"/>
        </w:trPr>
        <w:tc>
          <w:tcPr>
            <w:tcW w:w="529" w:type="dxa"/>
            <w:tcBorders>
              <w:top w:val="nil"/>
              <w:left w:val="single" w:sz="8" w:space="0" w:color="auto"/>
              <w:bottom w:val="single" w:sz="8" w:space="0" w:color="auto"/>
              <w:right w:val="single" w:sz="8" w:space="0" w:color="auto"/>
            </w:tcBorders>
            <w:vAlign w:val="center"/>
            <w:hideMark/>
          </w:tcPr>
          <w:p w14:paraId="5C69FA3F"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18</w:t>
            </w:r>
          </w:p>
        </w:tc>
        <w:tc>
          <w:tcPr>
            <w:tcW w:w="3557" w:type="dxa"/>
            <w:tcBorders>
              <w:top w:val="nil"/>
              <w:left w:val="nil"/>
              <w:bottom w:val="single" w:sz="8" w:space="0" w:color="000000"/>
              <w:right w:val="single" w:sz="8" w:space="0" w:color="000000"/>
            </w:tcBorders>
            <w:vAlign w:val="center"/>
            <w:hideMark/>
          </w:tcPr>
          <w:p w14:paraId="68B232E7"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Ցանց  Ø3BpI,քայլ 100</w:t>
            </w:r>
          </w:p>
        </w:tc>
        <w:tc>
          <w:tcPr>
            <w:tcW w:w="1620" w:type="dxa"/>
            <w:tcBorders>
              <w:top w:val="nil"/>
              <w:left w:val="nil"/>
              <w:bottom w:val="single" w:sz="8" w:space="0" w:color="000000"/>
              <w:right w:val="single" w:sz="8" w:space="0" w:color="000000"/>
            </w:tcBorders>
            <w:vAlign w:val="center"/>
            <w:hideMark/>
          </w:tcPr>
          <w:p w14:paraId="1757B6F7"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քմ</w:t>
            </w:r>
          </w:p>
        </w:tc>
        <w:tc>
          <w:tcPr>
            <w:tcW w:w="971" w:type="dxa"/>
            <w:tcBorders>
              <w:top w:val="nil"/>
              <w:left w:val="nil"/>
              <w:bottom w:val="single" w:sz="8" w:space="0" w:color="auto"/>
              <w:right w:val="single" w:sz="8" w:space="0" w:color="000000"/>
            </w:tcBorders>
            <w:vAlign w:val="center"/>
            <w:hideMark/>
          </w:tcPr>
          <w:p w14:paraId="1B12DC8D"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1.8</w:t>
            </w:r>
          </w:p>
        </w:tc>
        <w:tc>
          <w:tcPr>
            <w:tcW w:w="1093" w:type="dxa"/>
            <w:tcBorders>
              <w:top w:val="nil"/>
              <w:left w:val="nil"/>
              <w:bottom w:val="single" w:sz="8" w:space="0" w:color="auto"/>
              <w:right w:val="single" w:sz="8" w:space="0" w:color="auto"/>
            </w:tcBorders>
            <w:vAlign w:val="center"/>
            <w:hideMark/>
          </w:tcPr>
          <w:p w14:paraId="3DA3D741"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0.99</w:t>
            </w:r>
          </w:p>
        </w:tc>
        <w:tc>
          <w:tcPr>
            <w:tcW w:w="2750" w:type="dxa"/>
            <w:tcBorders>
              <w:top w:val="nil"/>
              <w:left w:val="nil"/>
              <w:bottom w:val="single" w:sz="8" w:space="0" w:color="auto"/>
              <w:right w:val="single" w:sz="8" w:space="0" w:color="auto"/>
            </w:tcBorders>
            <w:vAlign w:val="center"/>
            <w:hideMark/>
          </w:tcPr>
          <w:p w14:paraId="51859DC5"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1.782</w:t>
            </w:r>
          </w:p>
        </w:tc>
      </w:tr>
      <w:tr w:rsidR="00305BA1" w14:paraId="53DE1F2D" w14:textId="77777777" w:rsidTr="00E22CB7">
        <w:trPr>
          <w:trHeight w:val="750"/>
        </w:trPr>
        <w:tc>
          <w:tcPr>
            <w:tcW w:w="529" w:type="dxa"/>
            <w:tcBorders>
              <w:top w:val="nil"/>
              <w:left w:val="single" w:sz="8" w:space="0" w:color="auto"/>
              <w:bottom w:val="single" w:sz="8" w:space="0" w:color="auto"/>
              <w:right w:val="single" w:sz="8" w:space="0" w:color="auto"/>
            </w:tcBorders>
            <w:vAlign w:val="center"/>
            <w:hideMark/>
          </w:tcPr>
          <w:p w14:paraId="112F2422"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19</w:t>
            </w:r>
          </w:p>
        </w:tc>
        <w:tc>
          <w:tcPr>
            <w:tcW w:w="3557" w:type="dxa"/>
            <w:tcBorders>
              <w:top w:val="nil"/>
              <w:left w:val="nil"/>
              <w:bottom w:val="single" w:sz="8" w:space="0" w:color="000000"/>
              <w:right w:val="single" w:sz="8" w:space="0" w:color="000000"/>
            </w:tcBorders>
            <w:vAlign w:val="center"/>
            <w:hideMark/>
          </w:tcPr>
          <w:p w14:paraId="5889DFE7"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Ամրան Ø8 AIII L= 100մմ,52 հատ</w:t>
            </w:r>
          </w:p>
        </w:tc>
        <w:tc>
          <w:tcPr>
            <w:tcW w:w="1620" w:type="dxa"/>
            <w:tcBorders>
              <w:top w:val="nil"/>
              <w:left w:val="nil"/>
              <w:bottom w:val="single" w:sz="8" w:space="0" w:color="000000"/>
              <w:right w:val="single" w:sz="8" w:space="0" w:color="000000"/>
            </w:tcBorders>
            <w:vAlign w:val="center"/>
            <w:hideMark/>
          </w:tcPr>
          <w:p w14:paraId="3C5F798F"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տ</w:t>
            </w:r>
          </w:p>
        </w:tc>
        <w:tc>
          <w:tcPr>
            <w:tcW w:w="971" w:type="dxa"/>
            <w:tcBorders>
              <w:top w:val="nil"/>
              <w:left w:val="nil"/>
              <w:bottom w:val="single" w:sz="8" w:space="0" w:color="auto"/>
              <w:right w:val="single" w:sz="8" w:space="0" w:color="000000"/>
            </w:tcBorders>
            <w:vAlign w:val="center"/>
            <w:hideMark/>
          </w:tcPr>
          <w:p w14:paraId="35C73838"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0.00013</w:t>
            </w:r>
          </w:p>
        </w:tc>
        <w:tc>
          <w:tcPr>
            <w:tcW w:w="1093" w:type="dxa"/>
            <w:tcBorders>
              <w:top w:val="nil"/>
              <w:left w:val="nil"/>
              <w:bottom w:val="single" w:sz="8" w:space="0" w:color="auto"/>
              <w:right w:val="single" w:sz="8" w:space="0" w:color="auto"/>
            </w:tcBorders>
            <w:vAlign w:val="center"/>
            <w:hideMark/>
          </w:tcPr>
          <w:p w14:paraId="36C48AF2"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507.17</w:t>
            </w:r>
          </w:p>
        </w:tc>
        <w:tc>
          <w:tcPr>
            <w:tcW w:w="2750" w:type="dxa"/>
            <w:tcBorders>
              <w:top w:val="nil"/>
              <w:left w:val="nil"/>
              <w:bottom w:val="single" w:sz="8" w:space="0" w:color="auto"/>
              <w:right w:val="single" w:sz="8" w:space="0" w:color="auto"/>
            </w:tcBorders>
            <w:vAlign w:val="center"/>
            <w:hideMark/>
          </w:tcPr>
          <w:p w14:paraId="2D132E25"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0.066</w:t>
            </w:r>
          </w:p>
        </w:tc>
      </w:tr>
      <w:tr w:rsidR="00305BA1" w14:paraId="30C2C251" w14:textId="77777777" w:rsidTr="00E22CB7">
        <w:trPr>
          <w:trHeight w:val="690"/>
        </w:trPr>
        <w:tc>
          <w:tcPr>
            <w:tcW w:w="529" w:type="dxa"/>
            <w:tcBorders>
              <w:top w:val="nil"/>
              <w:left w:val="single" w:sz="8" w:space="0" w:color="auto"/>
              <w:bottom w:val="single" w:sz="8" w:space="0" w:color="auto"/>
              <w:right w:val="single" w:sz="8" w:space="0" w:color="auto"/>
            </w:tcBorders>
            <w:vAlign w:val="center"/>
            <w:hideMark/>
          </w:tcPr>
          <w:p w14:paraId="0B5EE41B"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lastRenderedPageBreak/>
              <w:t>20</w:t>
            </w:r>
          </w:p>
        </w:tc>
        <w:tc>
          <w:tcPr>
            <w:tcW w:w="3557" w:type="dxa"/>
            <w:tcBorders>
              <w:top w:val="nil"/>
              <w:left w:val="nil"/>
              <w:bottom w:val="single" w:sz="8" w:space="0" w:color="000000"/>
              <w:right w:val="single" w:sz="8" w:space="0" w:color="000000"/>
            </w:tcBorders>
            <w:vAlign w:val="center"/>
            <w:hideMark/>
          </w:tcPr>
          <w:p w14:paraId="5261A2B8"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Դյուպել,քայլ 600</w:t>
            </w:r>
          </w:p>
        </w:tc>
        <w:tc>
          <w:tcPr>
            <w:tcW w:w="1620" w:type="dxa"/>
            <w:tcBorders>
              <w:top w:val="nil"/>
              <w:left w:val="nil"/>
              <w:bottom w:val="single" w:sz="8" w:space="0" w:color="000000"/>
              <w:right w:val="single" w:sz="8" w:space="0" w:color="000000"/>
            </w:tcBorders>
            <w:vAlign w:val="center"/>
            <w:hideMark/>
          </w:tcPr>
          <w:p w14:paraId="06AC4E8E"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հատ</w:t>
            </w:r>
          </w:p>
        </w:tc>
        <w:tc>
          <w:tcPr>
            <w:tcW w:w="971" w:type="dxa"/>
            <w:tcBorders>
              <w:top w:val="nil"/>
              <w:left w:val="nil"/>
              <w:bottom w:val="single" w:sz="8" w:space="0" w:color="auto"/>
              <w:right w:val="single" w:sz="8" w:space="0" w:color="000000"/>
            </w:tcBorders>
            <w:vAlign w:val="center"/>
            <w:hideMark/>
          </w:tcPr>
          <w:p w14:paraId="1B4E4BAB"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6</w:t>
            </w:r>
          </w:p>
        </w:tc>
        <w:tc>
          <w:tcPr>
            <w:tcW w:w="1093" w:type="dxa"/>
            <w:tcBorders>
              <w:top w:val="nil"/>
              <w:left w:val="nil"/>
              <w:bottom w:val="single" w:sz="8" w:space="0" w:color="auto"/>
              <w:right w:val="single" w:sz="8" w:space="0" w:color="auto"/>
            </w:tcBorders>
            <w:vAlign w:val="center"/>
            <w:hideMark/>
          </w:tcPr>
          <w:p w14:paraId="25B9ADCC"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0.08</w:t>
            </w:r>
          </w:p>
        </w:tc>
        <w:tc>
          <w:tcPr>
            <w:tcW w:w="2750" w:type="dxa"/>
            <w:tcBorders>
              <w:top w:val="nil"/>
              <w:left w:val="nil"/>
              <w:bottom w:val="single" w:sz="8" w:space="0" w:color="auto"/>
              <w:right w:val="single" w:sz="8" w:space="0" w:color="auto"/>
            </w:tcBorders>
            <w:vAlign w:val="center"/>
            <w:hideMark/>
          </w:tcPr>
          <w:p w14:paraId="5F4D3A4F"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0.48</w:t>
            </w:r>
          </w:p>
        </w:tc>
      </w:tr>
      <w:tr w:rsidR="00305BA1" w14:paraId="7510023B" w14:textId="77777777" w:rsidTr="00E22CB7">
        <w:trPr>
          <w:trHeight w:val="1080"/>
        </w:trPr>
        <w:tc>
          <w:tcPr>
            <w:tcW w:w="529" w:type="dxa"/>
            <w:tcBorders>
              <w:top w:val="nil"/>
              <w:left w:val="single" w:sz="8" w:space="0" w:color="auto"/>
              <w:bottom w:val="single" w:sz="8" w:space="0" w:color="auto"/>
              <w:right w:val="single" w:sz="8" w:space="0" w:color="auto"/>
            </w:tcBorders>
            <w:vAlign w:val="center"/>
            <w:hideMark/>
          </w:tcPr>
          <w:p w14:paraId="3AA55A31"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21</w:t>
            </w:r>
          </w:p>
        </w:tc>
        <w:tc>
          <w:tcPr>
            <w:tcW w:w="3557" w:type="dxa"/>
            <w:tcBorders>
              <w:top w:val="nil"/>
              <w:left w:val="nil"/>
              <w:bottom w:val="single" w:sz="8" w:space="0" w:color="000000"/>
              <w:right w:val="single" w:sz="8" w:space="0" w:color="000000"/>
            </w:tcBorders>
            <w:vAlign w:val="center"/>
            <w:hideMark/>
          </w:tcPr>
          <w:p w14:paraId="7481EF8D"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Շգապատշգամբի տակի մակերեսի ծեփամածիկում</w:t>
            </w:r>
          </w:p>
        </w:tc>
        <w:tc>
          <w:tcPr>
            <w:tcW w:w="1620" w:type="dxa"/>
            <w:tcBorders>
              <w:top w:val="nil"/>
              <w:left w:val="nil"/>
              <w:bottom w:val="single" w:sz="8" w:space="0" w:color="000000"/>
              <w:right w:val="single" w:sz="8" w:space="0" w:color="000000"/>
            </w:tcBorders>
            <w:vAlign w:val="center"/>
            <w:hideMark/>
          </w:tcPr>
          <w:p w14:paraId="37CFE7B0"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քմ</w:t>
            </w:r>
          </w:p>
        </w:tc>
        <w:tc>
          <w:tcPr>
            <w:tcW w:w="971" w:type="dxa"/>
            <w:tcBorders>
              <w:top w:val="nil"/>
              <w:left w:val="nil"/>
              <w:bottom w:val="single" w:sz="8" w:space="0" w:color="auto"/>
              <w:right w:val="single" w:sz="8" w:space="0" w:color="000000"/>
            </w:tcBorders>
            <w:vAlign w:val="center"/>
            <w:hideMark/>
          </w:tcPr>
          <w:p w14:paraId="3DF82155"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1.61</w:t>
            </w:r>
          </w:p>
        </w:tc>
        <w:tc>
          <w:tcPr>
            <w:tcW w:w="1093" w:type="dxa"/>
            <w:tcBorders>
              <w:top w:val="nil"/>
              <w:left w:val="nil"/>
              <w:bottom w:val="single" w:sz="8" w:space="0" w:color="auto"/>
              <w:right w:val="single" w:sz="8" w:space="0" w:color="auto"/>
            </w:tcBorders>
            <w:vAlign w:val="center"/>
            <w:hideMark/>
          </w:tcPr>
          <w:p w14:paraId="73237DE9"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0.29</w:t>
            </w:r>
          </w:p>
        </w:tc>
        <w:tc>
          <w:tcPr>
            <w:tcW w:w="2750" w:type="dxa"/>
            <w:tcBorders>
              <w:top w:val="nil"/>
              <w:left w:val="nil"/>
              <w:bottom w:val="single" w:sz="8" w:space="0" w:color="auto"/>
              <w:right w:val="single" w:sz="8" w:space="0" w:color="auto"/>
            </w:tcBorders>
            <w:vAlign w:val="center"/>
            <w:hideMark/>
          </w:tcPr>
          <w:p w14:paraId="33A25127"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0.467</w:t>
            </w:r>
          </w:p>
        </w:tc>
      </w:tr>
      <w:tr w:rsidR="00305BA1" w14:paraId="2EA1A829" w14:textId="77777777" w:rsidTr="00E22CB7">
        <w:trPr>
          <w:trHeight w:val="1290"/>
        </w:trPr>
        <w:tc>
          <w:tcPr>
            <w:tcW w:w="529" w:type="dxa"/>
            <w:tcBorders>
              <w:top w:val="nil"/>
              <w:left w:val="single" w:sz="8" w:space="0" w:color="auto"/>
              <w:bottom w:val="single" w:sz="8" w:space="0" w:color="auto"/>
              <w:right w:val="single" w:sz="8" w:space="0" w:color="auto"/>
            </w:tcBorders>
            <w:vAlign w:val="center"/>
            <w:hideMark/>
          </w:tcPr>
          <w:p w14:paraId="02329310"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22</w:t>
            </w:r>
          </w:p>
        </w:tc>
        <w:tc>
          <w:tcPr>
            <w:tcW w:w="3557" w:type="dxa"/>
            <w:tcBorders>
              <w:top w:val="nil"/>
              <w:left w:val="nil"/>
              <w:bottom w:val="single" w:sz="8" w:space="0" w:color="000000"/>
              <w:right w:val="single" w:sz="8" w:space="0" w:color="000000"/>
            </w:tcBorders>
            <w:vAlign w:val="center"/>
            <w:hideMark/>
          </w:tcPr>
          <w:p w14:paraId="69408994"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Շգապատշգամբի ծեփամածիկված մակերեսի ներկում ֆասադային ներկով</w:t>
            </w:r>
          </w:p>
        </w:tc>
        <w:tc>
          <w:tcPr>
            <w:tcW w:w="1620" w:type="dxa"/>
            <w:tcBorders>
              <w:top w:val="nil"/>
              <w:left w:val="nil"/>
              <w:bottom w:val="single" w:sz="8" w:space="0" w:color="000000"/>
              <w:right w:val="single" w:sz="8" w:space="0" w:color="000000"/>
            </w:tcBorders>
            <w:vAlign w:val="center"/>
            <w:hideMark/>
          </w:tcPr>
          <w:p w14:paraId="6BEAD885"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քմ</w:t>
            </w:r>
          </w:p>
        </w:tc>
        <w:tc>
          <w:tcPr>
            <w:tcW w:w="971" w:type="dxa"/>
            <w:tcBorders>
              <w:top w:val="nil"/>
              <w:left w:val="nil"/>
              <w:bottom w:val="single" w:sz="8" w:space="0" w:color="auto"/>
              <w:right w:val="single" w:sz="8" w:space="0" w:color="000000"/>
            </w:tcBorders>
            <w:vAlign w:val="center"/>
            <w:hideMark/>
          </w:tcPr>
          <w:p w14:paraId="2B814A6C"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1.9</w:t>
            </w:r>
          </w:p>
        </w:tc>
        <w:tc>
          <w:tcPr>
            <w:tcW w:w="1093" w:type="dxa"/>
            <w:tcBorders>
              <w:top w:val="nil"/>
              <w:left w:val="nil"/>
              <w:bottom w:val="single" w:sz="8" w:space="0" w:color="auto"/>
              <w:right w:val="single" w:sz="8" w:space="0" w:color="auto"/>
            </w:tcBorders>
            <w:vAlign w:val="center"/>
            <w:hideMark/>
          </w:tcPr>
          <w:p w14:paraId="1A10DE7D"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0.93</w:t>
            </w:r>
          </w:p>
        </w:tc>
        <w:tc>
          <w:tcPr>
            <w:tcW w:w="2750" w:type="dxa"/>
            <w:tcBorders>
              <w:top w:val="nil"/>
              <w:left w:val="nil"/>
              <w:bottom w:val="single" w:sz="8" w:space="0" w:color="auto"/>
              <w:right w:val="single" w:sz="8" w:space="0" w:color="auto"/>
            </w:tcBorders>
            <w:vAlign w:val="center"/>
            <w:hideMark/>
          </w:tcPr>
          <w:p w14:paraId="14341F4E"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1.767</w:t>
            </w:r>
          </w:p>
        </w:tc>
      </w:tr>
      <w:tr w:rsidR="00305BA1" w14:paraId="123C8D41" w14:textId="77777777" w:rsidTr="00E22CB7">
        <w:trPr>
          <w:trHeight w:val="1980"/>
        </w:trPr>
        <w:tc>
          <w:tcPr>
            <w:tcW w:w="529" w:type="dxa"/>
            <w:tcBorders>
              <w:top w:val="nil"/>
              <w:left w:val="single" w:sz="8" w:space="0" w:color="auto"/>
              <w:bottom w:val="single" w:sz="8" w:space="0" w:color="auto"/>
              <w:right w:val="single" w:sz="8" w:space="0" w:color="auto"/>
            </w:tcBorders>
            <w:vAlign w:val="center"/>
            <w:hideMark/>
          </w:tcPr>
          <w:p w14:paraId="0ABD08E9"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23</w:t>
            </w:r>
          </w:p>
        </w:tc>
        <w:tc>
          <w:tcPr>
            <w:tcW w:w="3557" w:type="dxa"/>
            <w:tcBorders>
              <w:top w:val="nil"/>
              <w:left w:val="nil"/>
              <w:bottom w:val="single" w:sz="8" w:space="0" w:color="000000"/>
              <w:right w:val="single" w:sz="8" w:space="0" w:color="000000"/>
            </w:tcBorders>
            <w:vAlign w:val="center"/>
            <w:hideMark/>
          </w:tcPr>
          <w:p w14:paraId="110B8839"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Բնակարանների շգապատշգամբների հիմնանորոգման ժամանակ վնասված մասերի վերականգնում</w:t>
            </w:r>
          </w:p>
        </w:tc>
        <w:tc>
          <w:tcPr>
            <w:tcW w:w="1620" w:type="dxa"/>
            <w:tcBorders>
              <w:top w:val="nil"/>
              <w:left w:val="nil"/>
              <w:bottom w:val="single" w:sz="8" w:space="0" w:color="auto"/>
              <w:right w:val="single" w:sz="8" w:space="0" w:color="000000"/>
            </w:tcBorders>
            <w:vAlign w:val="center"/>
            <w:hideMark/>
          </w:tcPr>
          <w:p w14:paraId="0275A151"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հատ</w:t>
            </w:r>
          </w:p>
        </w:tc>
        <w:tc>
          <w:tcPr>
            <w:tcW w:w="971" w:type="dxa"/>
            <w:tcBorders>
              <w:top w:val="nil"/>
              <w:left w:val="nil"/>
              <w:bottom w:val="single" w:sz="8" w:space="0" w:color="auto"/>
              <w:right w:val="single" w:sz="8" w:space="0" w:color="000000"/>
            </w:tcBorders>
            <w:vAlign w:val="center"/>
            <w:hideMark/>
          </w:tcPr>
          <w:p w14:paraId="75BA5326"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w:t>
            </w:r>
          </w:p>
        </w:tc>
        <w:tc>
          <w:tcPr>
            <w:tcW w:w="1093" w:type="dxa"/>
            <w:tcBorders>
              <w:top w:val="nil"/>
              <w:left w:val="nil"/>
              <w:bottom w:val="single" w:sz="8" w:space="0" w:color="auto"/>
              <w:right w:val="single" w:sz="8" w:space="0" w:color="auto"/>
            </w:tcBorders>
            <w:vAlign w:val="center"/>
            <w:hideMark/>
          </w:tcPr>
          <w:p w14:paraId="0814D7E4"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30.154</w:t>
            </w:r>
          </w:p>
        </w:tc>
        <w:tc>
          <w:tcPr>
            <w:tcW w:w="2750" w:type="dxa"/>
            <w:tcBorders>
              <w:top w:val="nil"/>
              <w:left w:val="nil"/>
              <w:bottom w:val="single" w:sz="8" w:space="0" w:color="auto"/>
              <w:right w:val="single" w:sz="8" w:space="0" w:color="auto"/>
            </w:tcBorders>
            <w:vAlign w:val="center"/>
            <w:hideMark/>
          </w:tcPr>
          <w:p w14:paraId="22AAEC6B"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60.308</w:t>
            </w:r>
          </w:p>
        </w:tc>
      </w:tr>
      <w:tr w:rsidR="00305BA1" w14:paraId="7C0FF5C2" w14:textId="77777777" w:rsidTr="00E22CB7">
        <w:trPr>
          <w:trHeight w:val="720"/>
        </w:trPr>
        <w:tc>
          <w:tcPr>
            <w:tcW w:w="529" w:type="dxa"/>
            <w:tcBorders>
              <w:top w:val="nil"/>
              <w:left w:val="single" w:sz="8" w:space="0" w:color="000000"/>
              <w:bottom w:val="single" w:sz="8" w:space="0" w:color="000000"/>
              <w:right w:val="nil"/>
            </w:tcBorders>
            <w:vAlign w:val="center"/>
            <w:hideMark/>
          </w:tcPr>
          <w:p w14:paraId="3803BBEC" w14:textId="77777777" w:rsidR="00305BA1" w:rsidRPr="00E22CB7" w:rsidRDefault="00305BA1">
            <w:pPr>
              <w:jc w:val="center"/>
              <w:rPr>
                <w:rFonts w:ascii="GHEA Grapalat" w:hAnsi="GHEA Grapalat" w:cs="Sylfaen"/>
                <w:i/>
                <w:sz w:val="20"/>
                <w:szCs w:val="20"/>
                <w:lang w:val="hy-AM"/>
              </w:rPr>
            </w:pPr>
            <w:r w:rsidRPr="00E22CB7">
              <w:rPr>
                <w:rFonts w:ascii="Calibri" w:hAnsi="Calibri" w:cs="Calibri"/>
                <w:i/>
                <w:sz w:val="20"/>
                <w:szCs w:val="20"/>
                <w:lang w:val="hy-AM"/>
              </w:rPr>
              <w:t> </w:t>
            </w:r>
          </w:p>
        </w:tc>
        <w:tc>
          <w:tcPr>
            <w:tcW w:w="3557" w:type="dxa"/>
            <w:tcBorders>
              <w:top w:val="nil"/>
              <w:left w:val="single" w:sz="8" w:space="0" w:color="000000"/>
              <w:bottom w:val="single" w:sz="8" w:space="0" w:color="000000"/>
              <w:right w:val="single" w:sz="8" w:space="0" w:color="000000"/>
            </w:tcBorders>
            <w:vAlign w:val="center"/>
            <w:hideMark/>
          </w:tcPr>
          <w:p w14:paraId="024D2740"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Տարբեր աշխատանքներ</w:t>
            </w:r>
          </w:p>
        </w:tc>
        <w:tc>
          <w:tcPr>
            <w:tcW w:w="1620" w:type="dxa"/>
            <w:tcBorders>
              <w:top w:val="nil"/>
              <w:left w:val="nil"/>
              <w:bottom w:val="single" w:sz="8" w:space="0" w:color="000000"/>
              <w:right w:val="single" w:sz="8" w:space="0" w:color="000000"/>
            </w:tcBorders>
            <w:vAlign w:val="center"/>
            <w:hideMark/>
          </w:tcPr>
          <w:p w14:paraId="64E785E9" w14:textId="77777777" w:rsidR="00305BA1" w:rsidRPr="00E22CB7" w:rsidRDefault="00305BA1">
            <w:pPr>
              <w:jc w:val="center"/>
              <w:rPr>
                <w:rFonts w:ascii="GHEA Grapalat" w:hAnsi="GHEA Grapalat" w:cs="Sylfaen"/>
                <w:i/>
                <w:sz w:val="20"/>
                <w:szCs w:val="20"/>
                <w:lang w:val="hy-AM"/>
              </w:rPr>
            </w:pPr>
            <w:r w:rsidRPr="00E22CB7">
              <w:rPr>
                <w:rFonts w:ascii="Calibri" w:hAnsi="Calibri" w:cs="Calibri"/>
                <w:i/>
                <w:sz w:val="20"/>
                <w:szCs w:val="20"/>
                <w:lang w:val="hy-AM"/>
              </w:rPr>
              <w:t> </w:t>
            </w:r>
          </w:p>
        </w:tc>
        <w:tc>
          <w:tcPr>
            <w:tcW w:w="971" w:type="dxa"/>
            <w:tcBorders>
              <w:top w:val="nil"/>
              <w:left w:val="nil"/>
              <w:bottom w:val="single" w:sz="8" w:space="0" w:color="auto"/>
              <w:right w:val="single" w:sz="8" w:space="0" w:color="000000"/>
            </w:tcBorders>
            <w:vAlign w:val="center"/>
            <w:hideMark/>
          </w:tcPr>
          <w:p w14:paraId="21091650" w14:textId="77777777" w:rsidR="00305BA1" w:rsidRPr="00E22CB7" w:rsidRDefault="00305BA1">
            <w:pPr>
              <w:jc w:val="center"/>
              <w:rPr>
                <w:rFonts w:ascii="GHEA Grapalat" w:hAnsi="GHEA Grapalat" w:cs="Sylfaen"/>
                <w:i/>
                <w:sz w:val="20"/>
                <w:szCs w:val="20"/>
                <w:lang w:val="hy-AM"/>
              </w:rPr>
            </w:pPr>
            <w:r w:rsidRPr="00E22CB7">
              <w:rPr>
                <w:rFonts w:ascii="Calibri" w:hAnsi="Calibri" w:cs="Calibri"/>
                <w:i/>
                <w:sz w:val="20"/>
                <w:szCs w:val="20"/>
                <w:lang w:val="hy-AM"/>
              </w:rPr>
              <w:t> </w:t>
            </w:r>
          </w:p>
        </w:tc>
        <w:tc>
          <w:tcPr>
            <w:tcW w:w="1093" w:type="dxa"/>
            <w:tcBorders>
              <w:top w:val="nil"/>
              <w:left w:val="nil"/>
              <w:bottom w:val="single" w:sz="8" w:space="0" w:color="auto"/>
              <w:right w:val="single" w:sz="8" w:space="0" w:color="auto"/>
            </w:tcBorders>
            <w:vAlign w:val="center"/>
            <w:hideMark/>
          </w:tcPr>
          <w:p w14:paraId="74A9BD4C" w14:textId="77777777" w:rsidR="00305BA1" w:rsidRPr="00E22CB7" w:rsidRDefault="00305BA1">
            <w:pPr>
              <w:jc w:val="center"/>
              <w:rPr>
                <w:rFonts w:ascii="GHEA Grapalat" w:hAnsi="GHEA Grapalat" w:cs="Sylfaen"/>
                <w:i/>
                <w:sz w:val="20"/>
                <w:szCs w:val="20"/>
                <w:lang w:val="hy-AM"/>
              </w:rPr>
            </w:pPr>
            <w:r w:rsidRPr="00E22CB7">
              <w:rPr>
                <w:rFonts w:ascii="Calibri" w:hAnsi="Calibri" w:cs="Calibri"/>
                <w:i/>
                <w:sz w:val="20"/>
                <w:szCs w:val="20"/>
                <w:lang w:val="hy-AM"/>
              </w:rPr>
              <w:t> </w:t>
            </w:r>
          </w:p>
        </w:tc>
        <w:tc>
          <w:tcPr>
            <w:tcW w:w="2750" w:type="dxa"/>
            <w:tcBorders>
              <w:top w:val="nil"/>
              <w:left w:val="nil"/>
              <w:bottom w:val="single" w:sz="8" w:space="0" w:color="auto"/>
              <w:right w:val="single" w:sz="8" w:space="0" w:color="auto"/>
            </w:tcBorders>
            <w:vAlign w:val="center"/>
            <w:hideMark/>
          </w:tcPr>
          <w:p w14:paraId="2ECFFC54"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29.334</w:t>
            </w:r>
          </w:p>
        </w:tc>
      </w:tr>
      <w:tr w:rsidR="00305BA1" w14:paraId="7A090A72" w14:textId="77777777" w:rsidTr="00E22CB7">
        <w:trPr>
          <w:trHeight w:val="1035"/>
        </w:trPr>
        <w:tc>
          <w:tcPr>
            <w:tcW w:w="529" w:type="dxa"/>
            <w:tcBorders>
              <w:top w:val="nil"/>
              <w:left w:val="single" w:sz="8" w:space="0" w:color="000000"/>
              <w:bottom w:val="single" w:sz="8" w:space="0" w:color="000000"/>
              <w:right w:val="single" w:sz="8" w:space="0" w:color="000000"/>
            </w:tcBorders>
            <w:vAlign w:val="center"/>
            <w:hideMark/>
          </w:tcPr>
          <w:p w14:paraId="0B540C1D"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w:t>
            </w:r>
          </w:p>
        </w:tc>
        <w:tc>
          <w:tcPr>
            <w:tcW w:w="3557" w:type="dxa"/>
            <w:tcBorders>
              <w:top w:val="nil"/>
              <w:left w:val="nil"/>
              <w:bottom w:val="single" w:sz="8" w:space="0" w:color="000000"/>
              <w:right w:val="single" w:sz="8" w:space="0" w:color="000000"/>
            </w:tcBorders>
            <w:vAlign w:val="center"/>
            <w:hideMark/>
          </w:tcPr>
          <w:p w14:paraId="32617918"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Գույքային փայտամածի տեղադրում և ապամոնտաժում</w:t>
            </w:r>
          </w:p>
        </w:tc>
        <w:tc>
          <w:tcPr>
            <w:tcW w:w="1620" w:type="dxa"/>
            <w:tcBorders>
              <w:top w:val="nil"/>
              <w:left w:val="nil"/>
              <w:bottom w:val="single" w:sz="8" w:space="0" w:color="auto"/>
              <w:right w:val="single" w:sz="8" w:space="0" w:color="000000"/>
            </w:tcBorders>
            <w:vAlign w:val="center"/>
            <w:hideMark/>
          </w:tcPr>
          <w:p w14:paraId="606F6F46"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100 քմ</w:t>
            </w:r>
          </w:p>
        </w:tc>
        <w:tc>
          <w:tcPr>
            <w:tcW w:w="971" w:type="dxa"/>
            <w:tcBorders>
              <w:top w:val="nil"/>
              <w:left w:val="nil"/>
              <w:bottom w:val="single" w:sz="8" w:space="0" w:color="auto"/>
              <w:right w:val="single" w:sz="8" w:space="0" w:color="000000"/>
            </w:tcBorders>
            <w:vAlign w:val="center"/>
            <w:hideMark/>
          </w:tcPr>
          <w:p w14:paraId="2E0CBD4D"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0.17</w:t>
            </w:r>
          </w:p>
        </w:tc>
        <w:tc>
          <w:tcPr>
            <w:tcW w:w="1093" w:type="dxa"/>
            <w:tcBorders>
              <w:top w:val="nil"/>
              <w:left w:val="nil"/>
              <w:bottom w:val="nil"/>
              <w:right w:val="single" w:sz="8" w:space="0" w:color="auto"/>
            </w:tcBorders>
            <w:vAlign w:val="center"/>
            <w:hideMark/>
          </w:tcPr>
          <w:p w14:paraId="39C709E4"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172.55</w:t>
            </w:r>
          </w:p>
        </w:tc>
        <w:tc>
          <w:tcPr>
            <w:tcW w:w="2750" w:type="dxa"/>
            <w:tcBorders>
              <w:top w:val="nil"/>
              <w:left w:val="nil"/>
              <w:bottom w:val="single" w:sz="8" w:space="0" w:color="auto"/>
              <w:right w:val="single" w:sz="8" w:space="0" w:color="auto"/>
            </w:tcBorders>
            <w:vAlign w:val="center"/>
            <w:hideMark/>
          </w:tcPr>
          <w:p w14:paraId="23D33E48"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29.334</w:t>
            </w:r>
          </w:p>
        </w:tc>
      </w:tr>
      <w:tr w:rsidR="00305BA1" w14:paraId="5EC5329A" w14:textId="77777777" w:rsidTr="00E22CB7">
        <w:trPr>
          <w:trHeight w:val="705"/>
        </w:trPr>
        <w:tc>
          <w:tcPr>
            <w:tcW w:w="529" w:type="dxa"/>
            <w:tcBorders>
              <w:top w:val="nil"/>
              <w:left w:val="single" w:sz="8" w:space="0" w:color="auto"/>
              <w:bottom w:val="single" w:sz="8" w:space="0" w:color="auto"/>
              <w:right w:val="single" w:sz="8" w:space="0" w:color="auto"/>
            </w:tcBorders>
            <w:vAlign w:val="center"/>
            <w:hideMark/>
          </w:tcPr>
          <w:p w14:paraId="47E2C3C1" w14:textId="77777777" w:rsidR="00305BA1" w:rsidRPr="00E22CB7" w:rsidRDefault="00305BA1">
            <w:pPr>
              <w:jc w:val="center"/>
              <w:rPr>
                <w:rFonts w:ascii="GHEA Grapalat" w:hAnsi="GHEA Grapalat" w:cs="Sylfaen"/>
                <w:i/>
                <w:sz w:val="20"/>
                <w:szCs w:val="20"/>
                <w:lang w:val="hy-AM"/>
              </w:rPr>
            </w:pPr>
            <w:r w:rsidRPr="00E22CB7">
              <w:rPr>
                <w:rFonts w:ascii="Calibri" w:hAnsi="Calibri" w:cs="Calibri"/>
                <w:i/>
                <w:sz w:val="20"/>
                <w:szCs w:val="20"/>
                <w:lang w:val="hy-AM"/>
              </w:rPr>
              <w:t> </w:t>
            </w:r>
          </w:p>
        </w:tc>
        <w:tc>
          <w:tcPr>
            <w:tcW w:w="3557" w:type="dxa"/>
            <w:tcBorders>
              <w:top w:val="nil"/>
              <w:left w:val="nil"/>
              <w:bottom w:val="single" w:sz="8" w:space="0" w:color="000000"/>
              <w:right w:val="single" w:sz="8" w:space="0" w:color="000000"/>
            </w:tcBorders>
            <w:vAlign w:val="center"/>
            <w:hideMark/>
          </w:tcPr>
          <w:p w14:paraId="617CA531"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Մոնտաժման աշխատանքներ</w:t>
            </w:r>
          </w:p>
        </w:tc>
        <w:tc>
          <w:tcPr>
            <w:tcW w:w="1620" w:type="dxa"/>
            <w:tcBorders>
              <w:top w:val="nil"/>
              <w:left w:val="nil"/>
              <w:bottom w:val="single" w:sz="8" w:space="0" w:color="000000"/>
              <w:right w:val="single" w:sz="8" w:space="0" w:color="000000"/>
            </w:tcBorders>
            <w:vAlign w:val="center"/>
            <w:hideMark/>
          </w:tcPr>
          <w:p w14:paraId="05DA4017" w14:textId="77777777" w:rsidR="00305BA1" w:rsidRPr="00E22CB7" w:rsidRDefault="00305BA1">
            <w:pPr>
              <w:jc w:val="center"/>
              <w:rPr>
                <w:rFonts w:ascii="GHEA Grapalat" w:hAnsi="GHEA Grapalat" w:cs="Sylfaen"/>
                <w:i/>
                <w:sz w:val="20"/>
                <w:szCs w:val="20"/>
                <w:lang w:val="hy-AM"/>
              </w:rPr>
            </w:pPr>
            <w:r w:rsidRPr="00E22CB7">
              <w:rPr>
                <w:rFonts w:ascii="Calibri" w:hAnsi="Calibri" w:cs="Calibri"/>
                <w:i/>
                <w:sz w:val="20"/>
                <w:szCs w:val="20"/>
                <w:lang w:val="hy-AM"/>
              </w:rPr>
              <w:t> </w:t>
            </w:r>
          </w:p>
        </w:tc>
        <w:tc>
          <w:tcPr>
            <w:tcW w:w="971" w:type="dxa"/>
            <w:tcBorders>
              <w:top w:val="nil"/>
              <w:left w:val="nil"/>
              <w:bottom w:val="single" w:sz="8" w:space="0" w:color="auto"/>
              <w:right w:val="nil"/>
            </w:tcBorders>
            <w:vAlign w:val="center"/>
            <w:hideMark/>
          </w:tcPr>
          <w:p w14:paraId="20D96C6D" w14:textId="77777777" w:rsidR="00305BA1" w:rsidRPr="00E22CB7" w:rsidRDefault="00305BA1">
            <w:pPr>
              <w:jc w:val="center"/>
              <w:rPr>
                <w:rFonts w:ascii="GHEA Grapalat" w:hAnsi="GHEA Grapalat" w:cs="Sylfaen"/>
                <w:i/>
                <w:sz w:val="20"/>
                <w:szCs w:val="20"/>
                <w:lang w:val="hy-AM"/>
              </w:rPr>
            </w:pPr>
            <w:r w:rsidRPr="00E22CB7">
              <w:rPr>
                <w:rFonts w:ascii="Calibri" w:hAnsi="Calibri" w:cs="Calibri"/>
                <w:i/>
                <w:sz w:val="20"/>
                <w:szCs w:val="20"/>
                <w:lang w:val="hy-AM"/>
              </w:rPr>
              <w:t> </w:t>
            </w:r>
          </w:p>
        </w:tc>
        <w:tc>
          <w:tcPr>
            <w:tcW w:w="1093" w:type="dxa"/>
            <w:tcBorders>
              <w:top w:val="single" w:sz="4" w:space="0" w:color="auto"/>
              <w:left w:val="single" w:sz="4" w:space="0" w:color="auto"/>
              <w:bottom w:val="single" w:sz="4" w:space="0" w:color="auto"/>
              <w:right w:val="single" w:sz="4" w:space="0" w:color="auto"/>
            </w:tcBorders>
            <w:noWrap/>
            <w:vAlign w:val="bottom"/>
            <w:hideMark/>
          </w:tcPr>
          <w:p w14:paraId="502162AB" w14:textId="77777777" w:rsidR="00305BA1" w:rsidRPr="00E22CB7" w:rsidRDefault="00305BA1">
            <w:pPr>
              <w:rPr>
                <w:rFonts w:ascii="GHEA Grapalat" w:hAnsi="GHEA Grapalat" w:cs="Sylfaen"/>
                <w:i/>
                <w:sz w:val="20"/>
                <w:szCs w:val="20"/>
                <w:lang w:val="hy-AM"/>
              </w:rPr>
            </w:pPr>
            <w:r w:rsidRPr="00E22CB7">
              <w:rPr>
                <w:rFonts w:ascii="Calibri" w:hAnsi="Calibri" w:cs="Calibri"/>
                <w:i/>
                <w:sz w:val="20"/>
                <w:szCs w:val="20"/>
                <w:lang w:val="hy-AM"/>
              </w:rPr>
              <w:t> </w:t>
            </w:r>
          </w:p>
        </w:tc>
        <w:tc>
          <w:tcPr>
            <w:tcW w:w="2750" w:type="dxa"/>
            <w:tcBorders>
              <w:top w:val="nil"/>
              <w:left w:val="nil"/>
              <w:bottom w:val="single" w:sz="8" w:space="0" w:color="auto"/>
              <w:right w:val="single" w:sz="8" w:space="0" w:color="auto"/>
            </w:tcBorders>
            <w:vAlign w:val="center"/>
            <w:hideMark/>
          </w:tcPr>
          <w:p w14:paraId="2BD3287E"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2257.286</w:t>
            </w:r>
          </w:p>
        </w:tc>
      </w:tr>
      <w:tr w:rsidR="00305BA1" w14:paraId="6498B69C" w14:textId="77777777" w:rsidTr="00E22CB7">
        <w:trPr>
          <w:trHeight w:val="1440"/>
        </w:trPr>
        <w:tc>
          <w:tcPr>
            <w:tcW w:w="529" w:type="dxa"/>
            <w:tcBorders>
              <w:top w:val="nil"/>
              <w:left w:val="single" w:sz="8" w:space="0" w:color="auto"/>
              <w:bottom w:val="single" w:sz="8" w:space="0" w:color="auto"/>
              <w:right w:val="single" w:sz="8" w:space="0" w:color="auto"/>
            </w:tcBorders>
            <w:vAlign w:val="center"/>
            <w:hideMark/>
          </w:tcPr>
          <w:p w14:paraId="4E332D10"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w:t>
            </w:r>
          </w:p>
        </w:tc>
        <w:tc>
          <w:tcPr>
            <w:tcW w:w="3557" w:type="dxa"/>
            <w:tcBorders>
              <w:top w:val="nil"/>
              <w:left w:val="nil"/>
              <w:bottom w:val="single" w:sz="8" w:space="0" w:color="000000"/>
              <w:right w:val="single" w:sz="8" w:space="0" w:color="000000"/>
            </w:tcBorders>
            <w:vAlign w:val="center"/>
            <w:hideMark/>
          </w:tcPr>
          <w:p w14:paraId="1C54A6F7"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Մետաղական պրոֆիլներով կոնսոլային պատշգամբի կարկասի մոնտաժում</w:t>
            </w:r>
          </w:p>
        </w:tc>
        <w:tc>
          <w:tcPr>
            <w:tcW w:w="1620" w:type="dxa"/>
            <w:tcBorders>
              <w:top w:val="nil"/>
              <w:left w:val="nil"/>
              <w:bottom w:val="single" w:sz="8" w:space="0" w:color="000000"/>
              <w:right w:val="single" w:sz="8" w:space="0" w:color="000000"/>
            </w:tcBorders>
            <w:vAlign w:val="center"/>
            <w:hideMark/>
          </w:tcPr>
          <w:p w14:paraId="769617A3"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տ</w:t>
            </w:r>
          </w:p>
        </w:tc>
        <w:tc>
          <w:tcPr>
            <w:tcW w:w="971" w:type="dxa"/>
            <w:tcBorders>
              <w:top w:val="nil"/>
              <w:left w:val="nil"/>
              <w:bottom w:val="single" w:sz="8" w:space="0" w:color="auto"/>
              <w:right w:val="single" w:sz="8" w:space="0" w:color="000000"/>
            </w:tcBorders>
            <w:vAlign w:val="center"/>
            <w:hideMark/>
          </w:tcPr>
          <w:p w14:paraId="7715B41C"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0.908</w:t>
            </w:r>
          </w:p>
        </w:tc>
        <w:tc>
          <w:tcPr>
            <w:tcW w:w="1093" w:type="dxa"/>
            <w:tcBorders>
              <w:top w:val="nil"/>
              <w:left w:val="nil"/>
              <w:bottom w:val="single" w:sz="8" w:space="0" w:color="auto"/>
              <w:right w:val="single" w:sz="8" w:space="0" w:color="auto"/>
            </w:tcBorders>
            <w:vAlign w:val="center"/>
            <w:hideMark/>
          </w:tcPr>
          <w:p w14:paraId="16AB8598"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157.44</w:t>
            </w:r>
          </w:p>
        </w:tc>
        <w:tc>
          <w:tcPr>
            <w:tcW w:w="2750" w:type="dxa"/>
            <w:tcBorders>
              <w:top w:val="nil"/>
              <w:left w:val="nil"/>
              <w:bottom w:val="single" w:sz="8" w:space="0" w:color="auto"/>
              <w:right w:val="single" w:sz="8" w:space="0" w:color="auto"/>
            </w:tcBorders>
            <w:vAlign w:val="center"/>
            <w:hideMark/>
          </w:tcPr>
          <w:p w14:paraId="4D30CF97"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142.956</w:t>
            </w:r>
          </w:p>
        </w:tc>
      </w:tr>
      <w:tr w:rsidR="00305BA1" w14:paraId="7759D3D9" w14:textId="77777777" w:rsidTr="00E22CB7">
        <w:trPr>
          <w:trHeight w:val="1110"/>
        </w:trPr>
        <w:tc>
          <w:tcPr>
            <w:tcW w:w="529" w:type="dxa"/>
            <w:tcBorders>
              <w:top w:val="nil"/>
              <w:left w:val="single" w:sz="8" w:space="0" w:color="auto"/>
              <w:bottom w:val="single" w:sz="8" w:space="0" w:color="auto"/>
              <w:right w:val="single" w:sz="8" w:space="0" w:color="auto"/>
            </w:tcBorders>
            <w:vAlign w:val="center"/>
            <w:hideMark/>
          </w:tcPr>
          <w:p w14:paraId="51A267F2"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w:t>
            </w:r>
          </w:p>
        </w:tc>
        <w:tc>
          <w:tcPr>
            <w:tcW w:w="3557" w:type="dxa"/>
            <w:tcBorders>
              <w:top w:val="nil"/>
              <w:left w:val="nil"/>
              <w:bottom w:val="single" w:sz="8" w:space="0" w:color="000000"/>
              <w:right w:val="single" w:sz="8" w:space="0" w:color="000000"/>
            </w:tcBorders>
            <w:vAlign w:val="center"/>
            <w:hideMark/>
          </w:tcPr>
          <w:p w14:paraId="5E7A909E"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Հեծան պողպատե,տաշտաձև պրոֆիլի N18</w:t>
            </w:r>
          </w:p>
        </w:tc>
        <w:tc>
          <w:tcPr>
            <w:tcW w:w="1620" w:type="dxa"/>
            <w:tcBorders>
              <w:top w:val="nil"/>
              <w:left w:val="nil"/>
              <w:bottom w:val="single" w:sz="8" w:space="0" w:color="000000"/>
              <w:right w:val="single" w:sz="8" w:space="0" w:color="000000"/>
            </w:tcBorders>
            <w:vAlign w:val="center"/>
            <w:hideMark/>
          </w:tcPr>
          <w:p w14:paraId="1F0AF835"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գմ</w:t>
            </w:r>
          </w:p>
        </w:tc>
        <w:tc>
          <w:tcPr>
            <w:tcW w:w="971" w:type="dxa"/>
            <w:tcBorders>
              <w:top w:val="nil"/>
              <w:left w:val="nil"/>
              <w:bottom w:val="single" w:sz="8" w:space="0" w:color="auto"/>
              <w:right w:val="single" w:sz="8" w:space="0" w:color="000000"/>
            </w:tcBorders>
            <w:vAlign w:val="center"/>
            <w:hideMark/>
          </w:tcPr>
          <w:p w14:paraId="02E0D7EF"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42.59</w:t>
            </w:r>
          </w:p>
        </w:tc>
        <w:tc>
          <w:tcPr>
            <w:tcW w:w="1093" w:type="dxa"/>
            <w:tcBorders>
              <w:top w:val="nil"/>
              <w:left w:val="nil"/>
              <w:bottom w:val="single" w:sz="8" w:space="0" w:color="auto"/>
              <w:right w:val="single" w:sz="8" w:space="0" w:color="auto"/>
            </w:tcBorders>
            <w:vAlign w:val="center"/>
            <w:hideMark/>
          </w:tcPr>
          <w:p w14:paraId="06C894AA"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14.11</w:t>
            </w:r>
          </w:p>
        </w:tc>
        <w:tc>
          <w:tcPr>
            <w:tcW w:w="2750" w:type="dxa"/>
            <w:tcBorders>
              <w:top w:val="nil"/>
              <w:left w:val="nil"/>
              <w:bottom w:val="single" w:sz="8" w:space="0" w:color="auto"/>
              <w:right w:val="single" w:sz="8" w:space="0" w:color="auto"/>
            </w:tcBorders>
            <w:vAlign w:val="center"/>
            <w:hideMark/>
          </w:tcPr>
          <w:p w14:paraId="57FBF103"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600.945</w:t>
            </w:r>
          </w:p>
        </w:tc>
      </w:tr>
      <w:tr w:rsidR="00305BA1" w14:paraId="14764E65" w14:textId="77777777" w:rsidTr="00E22CB7">
        <w:trPr>
          <w:trHeight w:val="1035"/>
        </w:trPr>
        <w:tc>
          <w:tcPr>
            <w:tcW w:w="529" w:type="dxa"/>
            <w:tcBorders>
              <w:top w:val="nil"/>
              <w:left w:val="single" w:sz="8" w:space="0" w:color="auto"/>
              <w:bottom w:val="single" w:sz="8" w:space="0" w:color="auto"/>
              <w:right w:val="single" w:sz="8" w:space="0" w:color="auto"/>
            </w:tcBorders>
            <w:vAlign w:val="center"/>
            <w:hideMark/>
          </w:tcPr>
          <w:p w14:paraId="4C211F99"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3</w:t>
            </w:r>
          </w:p>
        </w:tc>
        <w:tc>
          <w:tcPr>
            <w:tcW w:w="3557" w:type="dxa"/>
            <w:tcBorders>
              <w:top w:val="nil"/>
              <w:left w:val="nil"/>
              <w:bottom w:val="single" w:sz="8" w:space="0" w:color="000000"/>
              <w:right w:val="single" w:sz="8" w:space="0" w:color="000000"/>
            </w:tcBorders>
            <w:vAlign w:val="center"/>
            <w:hideMark/>
          </w:tcPr>
          <w:p w14:paraId="2DC5FC7C"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Հեծան պողպատե,տաշտաձև պրոֆիլի N10</w:t>
            </w:r>
          </w:p>
        </w:tc>
        <w:tc>
          <w:tcPr>
            <w:tcW w:w="1620" w:type="dxa"/>
            <w:tcBorders>
              <w:top w:val="nil"/>
              <w:left w:val="nil"/>
              <w:bottom w:val="single" w:sz="8" w:space="0" w:color="000000"/>
              <w:right w:val="single" w:sz="8" w:space="0" w:color="000000"/>
            </w:tcBorders>
            <w:vAlign w:val="center"/>
            <w:hideMark/>
          </w:tcPr>
          <w:p w14:paraId="1F73FAF7"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գմ</w:t>
            </w:r>
          </w:p>
        </w:tc>
        <w:tc>
          <w:tcPr>
            <w:tcW w:w="971" w:type="dxa"/>
            <w:tcBorders>
              <w:top w:val="nil"/>
              <w:left w:val="nil"/>
              <w:bottom w:val="single" w:sz="8" w:space="0" w:color="auto"/>
              <w:right w:val="single" w:sz="8" w:space="0" w:color="000000"/>
            </w:tcBorders>
            <w:vAlign w:val="center"/>
            <w:hideMark/>
          </w:tcPr>
          <w:p w14:paraId="3F6F8802"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12.01</w:t>
            </w:r>
          </w:p>
        </w:tc>
        <w:tc>
          <w:tcPr>
            <w:tcW w:w="1093" w:type="dxa"/>
            <w:tcBorders>
              <w:top w:val="nil"/>
              <w:left w:val="nil"/>
              <w:bottom w:val="single" w:sz="8" w:space="0" w:color="auto"/>
              <w:right w:val="single" w:sz="8" w:space="0" w:color="auto"/>
            </w:tcBorders>
            <w:vAlign w:val="center"/>
            <w:hideMark/>
          </w:tcPr>
          <w:p w14:paraId="34C189FF"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6.14</w:t>
            </w:r>
          </w:p>
        </w:tc>
        <w:tc>
          <w:tcPr>
            <w:tcW w:w="2750" w:type="dxa"/>
            <w:tcBorders>
              <w:top w:val="nil"/>
              <w:left w:val="nil"/>
              <w:bottom w:val="single" w:sz="8" w:space="0" w:color="auto"/>
              <w:right w:val="single" w:sz="8" w:space="0" w:color="auto"/>
            </w:tcBorders>
            <w:vAlign w:val="center"/>
            <w:hideMark/>
          </w:tcPr>
          <w:p w14:paraId="7FD7CA3C"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73.741</w:t>
            </w:r>
          </w:p>
        </w:tc>
      </w:tr>
      <w:tr w:rsidR="00305BA1" w14:paraId="27E2507A" w14:textId="77777777" w:rsidTr="00E22CB7">
        <w:trPr>
          <w:trHeight w:val="735"/>
        </w:trPr>
        <w:tc>
          <w:tcPr>
            <w:tcW w:w="529" w:type="dxa"/>
            <w:tcBorders>
              <w:top w:val="nil"/>
              <w:left w:val="single" w:sz="8" w:space="0" w:color="auto"/>
              <w:bottom w:val="single" w:sz="8" w:space="0" w:color="auto"/>
              <w:right w:val="single" w:sz="8" w:space="0" w:color="auto"/>
            </w:tcBorders>
            <w:vAlign w:val="center"/>
            <w:hideMark/>
          </w:tcPr>
          <w:p w14:paraId="19AA3011"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4</w:t>
            </w:r>
          </w:p>
        </w:tc>
        <w:tc>
          <w:tcPr>
            <w:tcW w:w="3557" w:type="dxa"/>
            <w:tcBorders>
              <w:top w:val="nil"/>
              <w:left w:val="nil"/>
              <w:bottom w:val="single" w:sz="8" w:space="0" w:color="000000"/>
              <w:right w:val="single" w:sz="8" w:space="0" w:color="000000"/>
            </w:tcBorders>
            <w:vAlign w:val="center"/>
            <w:hideMark/>
          </w:tcPr>
          <w:p w14:paraId="3102B892"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Անկյունակ պողպատե 100x100x7 մմ</w:t>
            </w:r>
          </w:p>
        </w:tc>
        <w:tc>
          <w:tcPr>
            <w:tcW w:w="1620" w:type="dxa"/>
            <w:tcBorders>
              <w:top w:val="nil"/>
              <w:left w:val="nil"/>
              <w:bottom w:val="single" w:sz="8" w:space="0" w:color="000000"/>
              <w:right w:val="single" w:sz="8" w:space="0" w:color="000000"/>
            </w:tcBorders>
            <w:vAlign w:val="center"/>
            <w:hideMark/>
          </w:tcPr>
          <w:p w14:paraId="506F7BF3"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գմ</w:t>
            </w:r>
          </w:p>
        </w:tc>
        <w:tc>
          <w:tcPr>
            <w:tcW w:w="971" w:type="dxa"/>
            <w:tcBorders>
              <w:top w:val="nil"/>
              <w:left w:val="nil"/>
              <w:bottom w:val="single" w:sz="8" w:space="0" w:color="auto"/>
              <w:right w:val="single" w:sz="8" w:space="0" w:color="000000"/>
            </w:tcBorders>
            <w:vAlign w:val="center"/>
            <w:hideMark/>
          </w:tcPr>
          <w:p w14:paraId="5FF2FAFB"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8.1</w:t>
            </w:r>
          </w:p>
        </w:tc>
        <w:tc>
          <w:tcPr>
            <w:tcW w:w="1093" w:type="dxa"/>
            <w:tcBorders>
              <w:top w:val="nil"/>
              <w:left w:val="nil"/>
              <w:bottom w:val="single" w:sz="8" w:space="0" w:color="auto"/>
              <w:right w:val="single" w:sz="8" w:space="0" w:color="auto"/>
            </w:tcBorders>
            <w:vAlign w:val="center"/>
            <w:hideMark/>
          </w:tcPr>
          <w:p w14:paraId="079369FF"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7.25</w:t>
            </w:r>
          </w:p>
        </w:tc>
        <w:tc>
          <w:tcPr>
            <w:tcW w:w="2750" w:type="dxa"/>
            <w:tcBorders>
              <w:top w:val="nil"/>
              <w:left w:val="nil"/>
              <w:bottom w:val="single" w:sz="8" w:space="0" w:color="auto"/>
              <w:right w:val="single" w:sz="8" w:space="0" w:color="auto"/>
            </w:tcBorders>
            <w:vAlign w:val="center"/>
            <w:hideMark/>
          </w:tcPr>
          <w:p w14:paraId="3D5603F3"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58.725</w:t>
            </w:r>
          </w:p>
        </w:tc>
      </w:tr>
      <w:tr w:rsidR="00305BA1" w14:paraId="33EDFDCA" w14:textId="77777777" w:rsidTr="00E22CB7">
        <w:trPr>
          <w:trHeight w:val="735"/>
        </w:trPr>
        <w:tc>
          <w:tcPr>
            <w:tcW w:w="529" w:type="dxa"/>
            <w:tcBorders>
              <w:top w:val="nil"/>
              <w:left w:val="single" w:sz="8" w:space="0" w:color="auto"/>
              <w:bottom w:val="single" w:sz="8" w:space="0" w:color="auto"/>
              <w:right w:val="single" w:sz="8" w:space="0" w:color="auto"/>
            </w:tcBorders>
            <w:vAlign w:val="center"/>
            <w:hideMark/>
          </w:tcPr>
          <w:p w14:paraId="303631F0"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5</w:t>
            </w:r>
          </w:p>
        </w:tc>
        <w:tc>
          <w:tcPr>
            <w:tcW w:w="3557" w:type="dxa"/>
            <w:tcBorders>
              <w:top w:val="nil"/>
              <w:left w:val="nil"/>
              <w:bottom w:val="single" w:sz="8" w:space="0" w:color="000000"/>
              <w:right w:val="single" w:sz="8" w:space="0" w:color="000000"/>
            </w:tcBorders>
            <w:vAlign w:val="center"/>
            <w:hideMark/>
          </w:tcPr>
          <w:p w14:paraId="2A2680F5"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Ամրան Ф 20AIII</w:t>
            </w:r>
          </w:p>
        </w:tc>
        <w:tc>
          <w:tcPr>
            <w:tcW w:w="1620" w:type="dxa"/>
            <w:tcBorders>
              <w:top w:val="nil"/>
              <w:left w:val="nil"/>
              <w:bottom w:val="single" w:sz="8" w:space="0" w:color="000000"/>
              <w:right w:val="single" w:sz="8" w:space="0" w:color="000000"/>
            </w:tcBorders>
            <w:vAlign w:val="center"/>
            <w:hideMark/>
          </w:tcPr>
          <w:p w14:paraId="222DF665"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տ</w:t>
            </w:r>
          </w:p>
        </w:tc>
        <w:tc>
          <w:tcPr>
            <w:tcW w:w="971" w:type="dxa"/>
            <w:tcBorders>
              <w:top w:val="nil"/>
              <w:left w:val="nil"/>
              <w:bottom w:val="single" w:sz="8" w:space="0" w:color="auto"/>
              <w:right w:val="single" w:sz="8" w:space="0" w:color="000000"/>
            </w:tcBorders>
            <w:vAlign w:val="center"/>
            <w:hideMark/>
          </w:tcPr>
          <w:p w14:paraId="58524DCB"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0.025</w:t>
            </w:r>
          </w:p>
        </w:tc>
        <w:tc>
          <w:tcPr>
            <w:tcW w:w="1093" w:type="dxa"/>
            <w:tcBorders>
              <w:top w:val="nil"/>
              <w:left w:val="nil"/>
              <w:bottom w:val="single" w:sz="8" w:space="0" w:color="auto"/>
              <w:right w:val="single" w:sz="8" w:space="0" w:color="auto"/>
            </w:tcBorders>
            <w:vAlign w:val="center"/>
            <w:hideMark/>
          </w:tcPr>
          <w:p w14:paraId="687F3B10"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439.93</w:t>
            </w:r>
          </w:p>
        </w:tc>
        <w:tc>
          <w:tcPr>
            <w:tcW w:w="2750" w:type="dxa"/>
            <w:tcBorders>
              <w:top w:val="nil"/>
              <w:left w:val="nil"/>
              <w:bottom w:val="single" w:sz="8" w:space="0" w:color="auto"/>
              <w:right w:val="single" w:sz="8" w:space="0" w:color="auto"/>
            </w:tcBorders>
            <w:vAlign w:val="center"/>
            <w:hideMark/>
          </w:tcPr>
          <w:p w14:paraId="7409B83D"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10.998</w:t>
            </w:r>
          </w:p>
        </w:tc>
      </w:tr>
      <w:tr w:rsidR="00305BA1" w14:paraId="2929E9E2" w14:textId="77777777" w:rsidTr="00E22CB7">
        <w:trPr>
          <w:trHeight w:val="1155"/>
        </w:trPr>
        <w:tc>
          <w:tcPr>
            <w:tcW w:w="529" w:type="dxa"/>
            <w:tcBorders>
              <w:top w:val="nil"/>
              <w:left w:val="single" w:sz="8" w:space="0" w:color="auto"/>
              <w:bottom w:val="single" w:sz="8" w:space="0" w:color="auto"/>
              <w:right w:val="single" w:sz="8" w:space="0" w:color="auto"/>
            </w:tcBorders>
            <w:vAlign w:val="center"/>
            <w:hideMark/>
          </w:tcPr>
          <w:p w14:paraId="4C2DEB26"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6</w:t>
            </w:r>
          </w:p>
        </w:tc>
        <w:tc>
          <w:tcPr>
            <w:tcW w:w="3557" w:type="dxa"/>
            <w:tcBorders>
              <w:top w:val="nil"/>
              <w:left w:val="nil"/>
              <w:bottom w:val="single" w:sz="8" w:space="0" w:color="000000"/>
              <w:right w:val="single" w:sz="8" w:space="0" w:color="000000"/>
            </w:tcBorders>
            <w:vAlign w:val="center"/>
            <w:hideMark/>
          </w:tcPr>
          <w:p w14:paraId="18A2F68F"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Նոր շքապատշգամբների պատրաստում B20 դասի բետոնից</w:t>
            </w:r>
          </w:p>
        </w:tc>
        <w:tc>
          <w:tcPr>
            <w:tcW w:w="1620" w:type="dxa"/>
            <w:tcBorders>
              <w:top w:val="nil"/>
              <w:left w:val="nil"/>
              <w:bottom w:val="single" w:sz="8" w:space="0" w:color="000000"/>
              <w:right w:val="single" w:sz="8" w:space="0" w:color="000000"/>
            </w:tcBorders>
            <w:vAlign w:val="center"/>
            <w:hideMark/>
          </w:tcPr>
          <w:p w14:paraId="3ED9990D"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խմ</w:t>
            </w:r>
          </w:p>
        </w:tc>
        <w:tc>
          <w:tcPr>
            <w:tcW w:w="971" w:type="dxa"/>
            <w:tcBorders>
              <w:top w:val="nil"/>
              <w:left w:val="nil"/>
              <w:bottom w:val="single" w:sz="8" w:space="0" w:color="auto"/>
              <w:right w:val="single" w:sz="8" w:space="0" w:color="000000"/>
            </w:tcBorders>
            <w:vAlign w:val="center"/>
            <w:hideMark/>
          </w:tcPr>
          <w:p w14:paraId="3CD15E0A"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4.789</w:t>
            </w:r>
          </w:p>
        </w:tc>
        <w:tc>
          <w:tcPr>
            <w:tcW w:w="1093" w:type="dxa"/>
            <w:tcBorders>
              <w:top w:val="nil"/>
              <w:left w:val="nil"/>
              <w:bottom w:val="single" w:sz="8" w:space="0" w:color="auto"/>
              <w:right w:val="single" w:sz="8" w:space="0" w:color="auto"/>
            </w:tcBorders>
            <w:vAlign w:val="center"/>
            <w:hideMark/>
          </w:tcPr>
          <w:p w14:paraId="47118910"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90.17</w:t>
            </w:r>
          </w:p>
        </w:tc>
        <w:tc>
          <w:tcPr>
            <w:tcW w:w="2750" w:type="dxa"/>
            <w:tcBorders>
              <w:top w:val="nil"/>
              <w:left w:val="nil"/>
              <w:bottom w:val="single" w:sz="8" w:space="0" w:color="auto"/>
              <w:right w:val="single" w:sz="8" w:space="0" w:color="auto"/>
            </w:tcBorders>
            <w:vAlign w:val="center"/>
            <w:hideMark/>
          </w:tcPr>
          <w:p w14:paraId="06C40614"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431.824</w:t>
            </w:r>
          </w:p>
        </w:tc>
      </w:tr>
      <w:tr w:rsidR="00305BA1" w14:paraId="3932A79C" w14:textId="77777777" w:rsidTr="00E22CB7">
        <w:trPr>
          <w:trHeight w:val="735"/>
        </w:trPr>
        <w:tc>
          <w:tcPr>
            <w:tcW w:w="529" w:type="dxa"/>
            <w:tcBorders>
              <w:top w:val="nil"/>
              <w:left w:val="single" w:sz="8" w:space="0" w:color="auto"/>
              <w:bottom w:val="single" w:sz="8" w:space="0" w:color="auto"/>
              <w:right w:val="single" w:sz="8" w:space="0" w:color="auto"/>
            </w:tcBorders>
            <w:vAlign w:val="center"/>
            <w:hideMark/>
          </w:tcPr>
          <w:p w14:paraId="47FE5AEB"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7</w:t>
            </w:r>
          </w:p>
        </w:tc>
        <w:tc>
          <w:tcPr>
            <w:tcW w:w="3557" w:type="dxa"/>
            <w:tcBorders>
              <w:top w:val="nil"/>
              <w:left w:val="nil"/>
              <w:bottom w:val="single" w:sz="8" w:space="0" w:color="000000"/>
              <w:right w:val="single" w:sz="8" w:space="0" w:color="000000"/>
            </w:tcBorders>
            <w:vAlign w:val="center"/>
            <w:hideMark/>
          </w:tcPr>
          <w:p w14:paraId="03F2BEB8"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Ամրան Ø10А500с</w:t>
            </w:r>
          </w:p>
        </w:tc>
        <w:tc>
          <w:tcPr>
            <w:tcW w:w="1620" w:type="dxa"/>
            <w:tcBorders>
              <w:top w:val="nil"/>
              <w:left w:val="nil"/>
              <w:bottom w:val="single" w:sz="8" w:space="0" w:color="000000"/>
              <w:right w:val="single" w:sz="8" w:space="0" w:color="000000"/>
            </w:tcBorders>
            <w:vAlign w:val="center"/>
            <w:hideMark/>
          </w:tcPr>
          <w:p w14:paraId="128B480D"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տ</w:t>
            </w:r>
          </w:p>
        </w:tc>
        <w:tc>
          <w:tcPr>
            <w:tcW w:w="971" w:type="dxa"/>
            <w:tcBorders>
              <w:top w:val="nil"/>
              <w:left w:val="nil"/>
              <w:bottom w:val="single" w:sz="8" w:space="0" w:color="auto"/>
              <w:right w:val="single" w:sz="8" w:space="0" w:color="000000"/>
            </w:tcBorders>
            <w:vAlign w:val="center"/>
            <w:hideMark/>
          </w:tcPr>
          <w:p w14:paraId="0457DED6"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0.4258</w:t>
            </w:r>
          </w:p>
        </w:tc>
        <w:tc>
          <w:tcPr>
            <w:tcW w:w="1093" w:type="dxa"/>
            <w:tcBorders>
              <w:top w:val="nil"/>
              <w:left w:val="nil"/>
              <w:bottom w:val="single" w:sz="8" w:space="0" w:color="auto"/>
              <w:right w:val="single" w:sz="8" w:space="0" w:color="auto"/>
            </w:tcBorders>
            <w:vAlign w:val="center"/>
            <w:hideMark/>
          </w:tcPr>
          <w:p w14:paraId="3A0C6F7D"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439.93</w:t>
            </w:r>
          </w:p>
        </w:tc>
        <w:tc>
          <w:tcPr>
            <w:tcW w:w="2750" w:type="dxa"/>
            <w:tcBorders>
              <w:top w:val="nil"/>
              <w:left w:val="nil"/>
              <w:bottom w:val="single" w:sz="8" w:space="0" w:color="auto"/>
              <w:right w:val="single" w:sz="8" w:space="0" w:color="auto"/>
            </w:tcBorders>
            <w:vAlign w:val="center"/>
            <w:hideMark/>
          </w:tcPr>
          <w:p w14:paraId="0A1DEDA6"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187.322</w:t>
            </w:r>
          </w:p>
        </w:tc>
      </w:tr>
      <w:tr w:rsidR="00305BA1" w14:paraId="3BBD49E6" w14:textId="77777777" w:rsidTr="00E22CB7">
        <w:trPr>
          <w:trHeight w:val="825"/>
        </w:trPr>
        <w:tc>
          <w:tcPr>
            <w:tcW w:w="529" w:type="dxa"/>
            <w:tcBorders>
              <w:top w:val="nil"/>
              <w:left w:val="single" w:sz="8" w:space="0" w:color="auto"/>
              <w:bottom w:val="single" w:sz="8" w:space="0" w:color="auto"/>
              <w:right w:val="single" w:sz="8" w:space="0" w:color="auto"/>
            </w:tcBorders>
            <w:vAlign w:val="center"/>
            <w:hideMark/>
          </w:tcPr>
          <w:p w14:paraId="6754EF40"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8</w:t>
            </w:r>
          </w:p>
        </w:tc>
        <w:tc>
          <w:tcPr>
            <w:tcW w:w="3557" w:type="dxa"/>
            <w:tcBorders>
              <w:top w:val="nil"/>
              <w:left w:val="nil"/>
              <w:bottom w:val="single" w:sz="8" w:space="0" w:color="000000"/>
              <w:right w:val="single" w:sz="8" w:space="0" w:color="000000"/>
            </w:tcBorders>
            <w:vAlign w:val="center"/>
            <w:hideMark/>
          </w:tcPr>
          <w:p w14:paraId="406B5373"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Մետաղական շվելերի յուղաներկում</w:t>
            </w:r>
          </w:p>
        </w:tc>
        <w:tc>
          <w:tcPr>
            <w:tcW w:w="1620" w:type="dxa"/>
            <w:tcBorders>
              <w:top w:val="nil"/>
              <w:left w:val="nil"/>
              <w:bottom w:val="single" w:sz="8" w:space="0" w:color="000000"/>
              <w:right w:val="single" w:sz="8" w:space="0" w:color="000000"/>
            </w:tcBorders>
            <w:vAlign w:val="center"/>
            <w:hideMark/>
          </w:tcPr>
          <w:p w14:paraId="706D3D83"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տ</w:t>
            </w:r>
          </w:p>
        </w:tc>
        <w:tc>
          <w:tcPr>
            <w:tcW w:w="971" w:type="dxa"/>
            <w:tcBorders>
              <w:top w:val="nil"/>
              <w:left w:val="nil"/>
              <w:bottom w:val="single" w:sz="8" w:space="0" w:color="auto"/>
              <w:right w:val="single" w:sz="8" w:space="0" w:color="000000"/>
            </w:tcBorders>
            <w:vAlign w:val="center"/>
            <w:hideMark/>
          </w:tcPr>
          <w:p w14:paraId="29DDC985"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0.697</w:t>
            </w:r>
          </w:p>
        </w:tc>
        <w:tc>
          <w:tcPr>
            <w:tcW w:w="1093" w:type="dxa"/>
            <w:tcBorders>
              <w:top w:val="nil"/>
              <w:left w:val="nil"/>
              <w:bottom w:val="single" w:sz="8" w:space="0" w:color="auto"/>
              <w:right w:val="single" w:sz="8" w:space="0" w:color="auto"/>
            </w:tcBorders>
            <w:vAlign w:val="center"/>
            <w:hideMark/>
          </w:tcPr>
          <w:p w14:paraId="3C88C1C4"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21.5</w:t>
            </w:r>
          </w:p>
        </w:tc>
        <w:tc>
          <w:tcPr>
            <w:tcW w:w="2750" w:type="dxa"/>
            <w:tcBorders>
              <w:top w:val="nil"/>
              <w:left w:val="nil"/>
              <w:bottom w:val="single" w:sz="8" w:space="0" w:color="auto"/>
              <w:right w:val="single" w:sz="8" w:space="0" w:color="auto"/>
            </w:tcBorders>
            <w:vAlign w:val="center"/>
            <w:hideMark/>
          </w:tcPr>
          <w:p w14:paraId="657E5CDC"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14.986</w:t>
            </w:r>
          </w:p>
        </w:tc>
      </w:tr>
      <w:tr w:rsidR="00305BA1" w14:paraId="313742D6" w14:textId="77777777" w:rsidTr="00E22CB7">
        <w:trPr>
          <w:trHeight w:val="1200"/>
        </w:trPr>
        <w:tc>
          <w:tcPr>
            <w:tcW w:w="529" w:type="dxa"/>
            <w:tcBorders>
              <w:top w:val="nil"/>
              <w:left w:val="single" w:sz="8" w:space="0" w:color="auto"/>
              <w:bottom w:val="single" w:sz="8" w:space="0" w:color="auto"/>
              <w:right w:val="single" w:sz="8" w:space="0" w:color="auto"/>
            </w:tcBorders>
            <w:vAlign w:val="center"/>
            <w:hideMark/>
          </w:tcPr>
          <w:p w14:paraId="67C8DE8F"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lastRenderedPageBreak/>
              <w:t>9</w:t>
            </w:r>
          </w:p>
        </w:tc>
        <w:tc>
          <w:tcPr>
            <w:tcW w:w="3557" w:type="dxa"/>
            <w:tcBorders>
              <w:top w:val="nil"/>
              <w:left w:val="nil"/>
              <w:bottom w:val="single" w:sz="8" w:space="0" w:color="000000"/>
              <w:right w:val="single" w:sz="8" w:space="0" w:color="000000"/>
            </w:tcBorders>
            <w:vAlign w:val="center"/>
            <w:hideMark/>
          </w:tcPr>
          <w:p w14:paraId="200F0445"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Դատարկությունների լցում B20 դասի մանրահատիկ բետոնով</w:t>
            </w:r>
          </w:p>
        </w:tc>
        <w:tc>
          <w:tcPr>
            <w:tcW w:w="1620" w:type="dxa"/>
            <w:tcBorders>
              <w:top w:val="nil"/>
              <w:left w:val="nil"/>
              <w:bottom w:val="single" w:sz="8" w:space="0" w:color="000000"/>
              <w:right w:val="single" w:sz="8" w:space="0" w:color="000000"/>
            </w:tcBorders>
            <w:vAlign w:val="center"/>
            <w:hideMark/>
          </w:tcPr>
          <w:p w14:paraId="7B238941"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խմ</w:t>
            </w:r>
          </w:p>
        </w:tc>
        <w:tc>
          <w:tcPr>
            <w:tcW w:w="971" w:type="dxa"/>
            <w:tcBorders>
              <w:top w:val="nil"/>
              <w:left w:val="nil"/>
              <w:bottom w:val="single" w:sz="8" w:space="0" w:color="auto"/>
              <w:right w:val="single" w:sz="8" w:space="0" w:color="000000"/>
            </w:tcBorders>
            <w:vAlign w:val="center"/>
            <w:hideMark/>
          </w:tcPr>
          <w:p w14:paraId="1D5579AD"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0.501</w:t>
            </w:r>
          </w:p>
        </w:tc>
        <w:tc>
          <w:tcPr>
            <w:tcW w:w="1093" w:type="dxa"/>
            <w:tcBorders>
              <w:top w:val="nil"/>
              <w:left w:val="nil"/>
              <w:bottom w:val="single" w:sz="8" w:space="0" w:color="auto"/>
              <w:right w:val="single" w:sz="8" w:space="0" w:color="auto"/>
            </w:tcBorders>
            <w:vAlign w:val="center"/>
            <w:hideMark/>
          </w:tcPr>
          <w:p w14:paraId="7329AD73"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111.46</w:t>
            </w:r>
          </w:p>
        </w:tc>
        <w:tc>
          <w:tcPr>
            <w:tcW w:w="2750" w:type="dxa"/>
            <w:tcBorders>
              <w:top w:val="nil"/>
              <w:left w:val="nil"/>
              <w:bottom w:val="single" w:sz="8" w:space="0" w:color="auto"/>
              <w:right w:val="single" w:sz="8" w:space="0" w:color="auto"/>
            </w:tcBorders>
            <w:vAlign w:val="center"/>
            <w:hideMark/>
          </w:tcPr>
          <w:p w14:paraId="20EFF92F"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55.841</w:t>
            </w:r>
          </w:p>
        </w:tc>
      </w:tr>
      <w:tr w:rsidR="00305BA1" w14:paraId="185DB75D" w14:textId="77777777" w:rsidTr="00E22CB7">
        <w:trPr>
          <w:trHeight w:val="1350"/>
        </w:trPr>
        <w:tc>
          <w:tcPr>
            <w:tcW w:w="529" w:type="dxa"/>
            <w:tcBorders>
              <w:top w:val="nil"/>
              <w:left w:val="single" w:sz="8" w:space="0" w:color="auto"/>
              <w:bottom w:val="single" w:sz="8" w:space="0" w:color="auto"/>
              <w:right w:val="single" w:sz="8" w:space="0" w:color="auto"/>
            </w:tcBorders>
            <w:vAlign w:val="center"/>
            <w:hideMark/>
          </w:tcPr>
          <w:p w14:paraId="300BDF83"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10</w:t>
            </w:r>
          </w:p>
        </w:tc>
        <w:tc>
          <w:tcPr>
            <w:tcW w:w="3557" w:type="dxa"/>
            <w:tcBorders>
              <w:top w:val="nil"/>
              <w:left w:val="nil"/>
              <w:bottom w:val="single" w:sz="8" w:space="0" w:color="000000"/>
              <w:right w:val="single" w:sz="8" w:space="0" w:color="000000"/>
            </w:tcBorders>
            <w:vAlign w:val="center"/>
            <w:hideMark/>
          </w:tcPr>
          <w:p w14:paraId="528A8146"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Ցեմենտ-ավազային հարթեցնող շերտի իրականացում 30մմ հաստությամբ</w:t>
            </w:r>
          </w:p>
        </w:tc>
        <w:tc>
          <w:tcPr>
            <w:tcW w:w="1620" w:type="dxa"/>
            <w:tcBorders>
              <w:top w:val="nil"/>
              <w:left w:val="nil"/>
              <w:bottom w:val="single" w:sz="8" w:space="0" w:color="000000"/>
              <w:right w:val="single" w:sz="8" w:space="0" w:color="000000"/>
            </w:tcBorders>
            <w:vAlign w:val="center"/>
            <w:hideMark/>
          </w:tcPr>
          <w:p w14:paraId="268E4EB8"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քմ</w:t>
            </w:r>
          </w:p>
        </w:tc>
        <w:tc>
          <w:tcPr>
            <w:tcW w:w="971" w:type="dxa"/>
            <w:tcBorders>
              <w:top w:val="nil"/>
              <w:left w:val="nil"/>
              <w:bottom w:val="single" w:sz="8" w:space="0" w:color="auto"/>
              <w:right w:val="single" w:sz="8" w:space="0" w:color="000000"/>
            </w:tcBorders>
            <w:vAlign w:val="center"/>
            <w:hideMark/>
          </w:tcPr>
          <w:p w14:paraId="3C6EBF16"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22.6116</w:t>
            </w:r>
          </w:p>
        </w:tc>
        <w:tc>
          <w:tcPr>
            <w:tcW w:w="1093" w:type="dxa"/>
            <w:tcBorders>
              <w:top w:val="nil"/>
              <w:left w:val="nil"/>
              <w:bottom w:val="single" w:sz="8" w:space="0" w:color="auto"/>
              <w:right w:val="single" w:sz="8" w:space="0" w:color="auto"/>
            </w:tcBorders>
            <w:vAlign w:val="center"/>
            <w:hideMark/>
          </w:tcPr>
          <w:p w14:paraId="7FA58B73"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2.15</w:t>
            </w:r>
          </w:p>
        </w:tc>
        <w:tc>
          <w:tcPr>
            <w:tcW w:w="2750" w:type="dxa"/>
            <w:tcBorders>
              <w:top w:val="nil"/>
              <w:left w:val="nil"/>
              <w:bottom w:val="single" w:sz="8" w:space="0" w:color="auto"/>
              <w:right w:val="single" w:sz="8" w:space="0" w:color="auto"/>
            </w:tcBorders>
            <w:shd w:val="clear" w:color="000000" w:fill="FFFFFF"/>
            <w:vAlign w:val="center"/>
            <w:hideMark/>
          </w:tcPr>
          <w:p w14:paraId="0CE3C087"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48.615</w:t>
            </w:r>
          </w:p>
        </w:tc>
      </w:tr>
      <w:tr w:rsidR="00305BA1" w14:paraId="6B343E51" w14:textId="77777777" w:rsidTr="00E22CB7">
        <w:trPr>
          <w:trHeight w:val="1350"/>
        </w:trPr>
        <w:tc>
          <w:tcPr>
            <w:tcW w:w="529" w:type="dxa"/>
            <w:tcBorders>
              <w:top w:val="nil"/>
              <w:left w:val="single" w:sz="8" w:space="0" w:color="auto"/>
              <w:bottom w:val="single" w:sz="8" w:space="0" w:color="auto"/>
              <w:right w:val="single" w:sz="8" w:space="0" w:color="auto"/>
            </w:tcBorders>
            <w:vAlign w:val="center"/>
            <w:hideMark/>
          </w:tcPr>
          <w:p w14:paraId="5E5026BA"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11</w:t>
            </w:r>
          </w:p>
        </w:tc>
        <w:tc>
          <w:tcPr>
            <w:tcW w:w="3557" w:type="dxa"/>
            <w:tcBorders>
              <w:top w:val="nil"/>
              <w:left w:val="nil"/>
              <w:bottom w:val="single" w:sz="8" w:space="0" w:color="000000"/>
              <w:right w:val="single" w:sz="8" w:space="0" w:color="000000"/>
            </w:tcBorders>
            <w:vAlign w:val="center"/>
            <w:hideMark/>
          </w:tcPr>
          <w:p w14:paraId="43EA9366"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 xml:space="preserve">Պատշգամբի ճաղաշարի մոնտաժում </w:t>
            </w:r>
          </w:p>
        </w:tc>
        <w:tc>
          <w:tcPr>
            <w:tcW w:w="1620" w:type="dxa"/>
            <w:tcBorders>
              <w:top w:val="nil"/>
              <w:left w:val="nil"/>
              <w:bottom w:val="single" w:sz="8" w:space="0" w:color="000000"/>
              <w:right w:val="single" w:sz="8" w:space="0" w:color="000000"/>
            </w:tcBorders>
            <w:vAlign w:val="center"/>
            <w:hideMark/>
          </w:tcPr>
          <w:p w14:paraId="19258420"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գմ</w:t>
            </w:r>
          </w:p>
        </w:tc>
        <w:tc>
          <w:tcPr>
            <w:tcW w:w="971" w:type="dxa"/>
            <w:tcBorders>
              <w:top w:val="nil"/>
              <w:left w:val="nil"/>
              <w:bottom w:val="single" w:sz="8" w:space="0" w:color="auto"/>
              <w:right w:val="single" w:sz="8" w:space="0" w:color="000000"/>
            </w:tcBorders>
            <w:vAlign w:val="center"/>
            <w:hideMark/>
          </w:tcPr>
          <w:p w14:paraId="4F4A91D2"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35.12</w:t>
            </w:r>
          </w:p>
        </w:tc>
        <w:tc>
          <w:tcPr>
            <w:tcW w:w="1093" w:type="dxa"/>
            <w:tcBorders>
              <w:top w:val="nil"/>
              <w:left w:val="nil"/>
              <w:bottom w:val="single" w:sz="8" w:space="0" w:color="auto"/>
              <w:right w:val="single" w:sz="8" w:space="0" w:color="auto"/>
            </w:tcBorders>
            <w:vAlign w:val="center"/>
            <w:hideMark/>
          </w:tcPr>
          <w:p w14:paraId="7AC90917"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2.82</w:t>
            </w:r>
          </w:p>
        </w:tc>
        <w:tc>
          <w:tcPr>
            <w:tcW w:w="2750" w:type="dxa"/>
            <w:tcBorders>
              <w:top w:val="nil"/>
              <w:left w:val="nil"/>
              <w:bottom w:val="single" w:sz="8" w:space="0" w:color="auto"/>
              <w:right w:val="single" w:sz="8" w:space="0" w:color="auto"/>
            </w:tcBorders>
            <w:vAlign w:val="center"/>
            <w:hideMark/>
          </w:tcPr>
          <w:p w14:paraId="0D6EB577"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99.038</w:t>
            </w:r>
          </w:p>
        </w:tc>
      </w:tr>
      <w:tr w:rsidR="00305BA1" w14:paraId="1EF6EDC2" w14:textId="77777777" w:rsidTr="00E22CB7">
        <w:trPr>
          <w:trHeight w:val="1245"/>
        </w:trPr>
        <w:tc>
          <w:tcPr>
            <w:tcW w:w="529" w:type="dxa"/>
            <w:tcBorders>
              <w:top w:val="nil"/>
              <w:left w:val="single" w:sz="8" w:space="0" w:color="auto"/>
              <w:bottom w:val="single" w:sz="8" w:space="0" w:color="auto"/>
              <w:right w:val="single" w:sz="8" w:space="0" w:color="auto"/>
            </w:tcBorders>
            <w:vAlign w:val="center"/>
            <w:hideMark/>
          </w:tcPr>
          <w:p w14:paraId="4E478A15"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12</w:t>
            </w:r>
          </w:p>
        </w:tc>
        <w:tc>
          <w:tcPr>
            <w:tcW w:w="3557" w:type="dxa"/>
            <w:tcBorders>
              <w:top w:val="nil"/>
              <w:left w:val="nil"/>
              <w:bottom w:val="single" w:sz="8" w:space="0" w:color="000000"/>
              <w:right w:val="single" w:sz="8" w:space="0" w:color="000000"/>
            </w:tcBorders>
            <w:vAlign w:val="center"/>
            <w:hideMark/>
          </w:tcPr>
          <w:p w14:paraId="29892DC2"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Ուղղանկյուն կտրվածքի խողովակ՝ 40x20x2մմ</w:t>
            </w:r>
          </w:p>
        </w:tc>
        <w:tc>
          <w:tcPr>
            <w:tcW w:w="1620" w:type="dxa"/>
            <w:tcBorders>
              <w:top w:val="nil"/>
              <w:left w:val="nil"/>
              <w:bottom w:val="single" w:sz="8" w:space="0" w:color="000000"/>
              <w:right w:val="single" w:sz="8" w:space="0" w:color="000000"/>
            </w:tcBorders>
            <w:vAlign w:val="center"/>
            <w:hideMark/>
          </w:tcPr>
          <w:p w14:paraId="0EAD350F"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գմ</w:t>
            </w:r>
          </w:p>
        </w:tc>
        <w:tc>
          <w:tcPr>
            <w:tcW w:w="971" w:type="dxa"/>
            <w:tcBorders>
              <w:top w:val="nil"/>
              <w:left w:val="nil"/>
              <w:bottom w:val="single" w:sz="8" w:space="0" w:color="auto"/>
              <w:right w:val="single" w:sz="8" w:space="0" w:color="000000"/>
            </w:tcBorders>
            <w:vAlign w:val="center"/>
            <w:hideMark/>
          </w:tcPr>
          <w:p w14:paraId="25D9422A"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114.76</w:t>
            </w:r>
          </w:p>
        </w:tc>
        <w:tc>
          <w:tcPr>
            <w:tcW w:w="1093" w:type="dxa"/>
            <w:tcBorders>
              <w:top w:val="nil"/>
              <w:left w:val="nil"/>
              <w:bottom w:val="single" w:sz="8" w:space="0" w:color="auto"/>
              <w:right w:val="single" w:sz="8" w:space="0" w:color="auto"/>
            </w:tcBorders>
            <w:vAlign w:val="center"/>
            <w:hideMark/>
          </w:tcPr>
          <w:p w14:paraId="1ACC0433"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1.2</w:t>
            </w:r>
          </w:p>
        </w:tc>
        <w:tc>
          <w:tcPr>
            <w:tcW w:w="2750" w:type="dxa"/>
            <w:tcBorders>
              <w:top w:val="nil"/>
              <w:left w:val="nil"/>
              <w:bottom w:val="single" w:sz="8" w:space="0" w:color="auto"/>
              <w:right w:val="single" w:sz="8" w:space="0" w:color="auto"/>
            </w:tcBorders>
            <w:vAlign w:val="center"/>
            <w:hideMark/>
          </w:tcPr>
          <w:p w14:paraId="1FC9E22F"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137.712</w:t>
            </w:r>
          </w:p>
        </w:tc>
      </w:tr>
      <w:tr w:rsidR="00305BA1" w14:paraId="5B5BCB75" w14:textId="77777777" w:rsidTr="00E22CB7">
        <w:trPr>
          <w:trHeight w:val="900"/>
        </w:trPr>
        <w:tc>
          <w:tcPr>
            <w:tcW w:w="529" w:type="dxa"/>
            <w:tcBorders>
              <w:top w:val="nil"/>
              <w:left w:val="single" w:sz="8" w:space="0" w:color="auto"/>
              <w:bottom w:val="single" w:sz="8" w:space="0" w:color="auto"/>
              <w:right w:val="single" w:sz="8" w:space="0" w:color="auto"/>
            </w:tcBorders>
            <w:vAlign w:val="center"/>
            <w:hideMark/>
          </w:tcPr>
          <w:p w14:paraId="020BE64D"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13</w:t>
            </w:r>
          </w:p>
        </w:tc>
        <w:tc>
          <w:tcPr>
            <w:tcW w:w="3557" w:type="dxa"/>
            <w:tcBorders>
              <w:top w:val="nil"/>
              <w:left w:val="nil"/>
              <w:bottom w:val="single" w:sz="8" w:space="0" w:color="000000"/>
              <w:right w:val="single" w:sz="8" w:space="0" w:color="000000"/>
            </w:tcBorders>
            <w:vAlign w:val="center"/>
            <w:hideMark/>
          </w:tcPr>
          <w:p w14:paraId="1D8EBBA4"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Քառակուսի կտրվածքի խողովակ՝ 20x20x2մմ</w:t>
            </w:r>
          </w:p>
        </w:tc>
        <w:tc>
          <w:tcPr>
            <w:tcW w:w="1620" w:type="dxa"/>
            <w:tcBorders>
              <w:top w:val="nil"/>
              <w:left w:val="nil"/>
              <w:bottom w:val="single" w:sz="8" w:space="0" w:color="000000"/>
              <w:right w:val="single" w:sz="8" w:space="0" w:color="000000"/>
            </w:tcBorders>
            <w:vAlign w:val="center"/>
            <w:hideMark/>
          </w:tcPr>
          <w:p w14:paraId="07C147BE"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գմ</w:t>
            </w:r>
          </w:p>
        </w:tc>
        <w:tc>
          <w:tcPr>
            <w:tcW w:w="971" w:type="dxa"/>
            <w:tcBorders>
              <w:top w:val="nil"/>
              <w:left w:val="nil"/>
              <w:bottom w:val="single" w:sz="8" w:space="0" w:color="auto"/>
              <w:right w:val="single" w:sz="8" w:space="0" w:color="000000"/>
            </w:tcBorders>
            <w:vAlign w:val="center"/>
            <w:hideMark/>
          </w:tcPr>
          <w:p w14:paraId="1CEA013E"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221.17</w:t>
            </w:r>
          </w:p>
        </w:tc>
        <w:tc>
          <w:tcPr>
            <w:tcW w:w="1093" w:type="dxa"/>
            <w:tcBorders>
              <w:top w:val="nil"/>
              <w:left w:val="nil"/>
              <w:bottom w:val="single" w:sz="8" w:space="0" w:color="auto"/>
              <w:right w:val="single" w:sz="8" w:space="0" w:color="auto"/>
            </w:tcBorders>
            <w:vAlign w:val="center"/>
            <w:hideMark/>
          </w:tcPr>
          <w:p w14:paraId="583E6A5C"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0.78</w:t>
            </w:r>
          </w:p>
        </w:tc>
        <w:tc>
          <w:tcPr>
            <w:tcW w:w="2750" w:type="dxa"/>
            <w:tcBorders>
              <w:top w:val="nil"/>
              <w:left w:val="nil"/>
              <w:bottom w:val="single" w:sz="8" w:space="0" w:color="auto"/>
              <w:right w:val="single" w:sz="8" w:space="0" w:color="auto"/>
            </w:tcBorders>
            <w:vAlign w:val="center"/>
            <w:hideMark/>
          </w:tcPr>
          <w:p w14:paraId="6D832628"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172.513</w:t>
            </w:r>
          </w:p>
        </w:tc>
      </w:tr>
      <w:tr w:rsidR="00305BA1" w14:paraId="31530063" w14:textId="77777777" w:rsidTr="00E22CB7">
        <w:trPr>
          <w:trHeight w:val="900"/>
        </w:trPr>
        <w:tc>
          <w:tcPr>
            <w:tcW w:w="529" w:type="dxa"/>
            <w:tcBorders>
              <w:top w:val="nil"/>
              <w:left w:val="single" w:sz="8" w:space="0" w:color="auto"/>
              <w:bottom w:val="single" w:sz="8" w:space="0" w:color="auto"/>
              <w:right w:val="single" w:sz="8" w:space="0" w:color="auto"/>
            </w:tcBorders>
            <w:vAlign w:val="center"/>
            <w:hideMark/>
          </w:tcPr>
          <w:p w14:paraId="6B993C51"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14</w:t>
            </w:r>
          </w:p>
        </w:tc>
        <w:tc>
          <w:tcPr>
            <w:tcW w:w="3557" w:type="dxa"/>
            <w:tcBorders>
              <w:top w:val="nil"/>
              <w:left w:val="nil"/>
              <w:bottom w:val="single" w:sz="8" w:space="0" w:color="000000"/>
              <w:right w:val="single" w:sz="8" w:space="0" w:color="000000"/>
            </w:tcBorders>
            <w:vAlign w:val="center"/>
            <w:hideMark/>
          </w:tcPr>
          <w:p w14:paraId="70ABD015"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Մետաղական թիթեղ-100x100x4մմ</w:t>
            </w:r>
          </w:p>
        </w:tc>
        <w:tc>
          <w:tcPr>
            <w:tcW w:w="1620" w:type="dxa"/>
            <w:tcBorders>
              <w:top w:val="nil"/>
              <w:left w:val="nil"/>
              <w:bottom w:val="single" w:sz="8" w:space="0" w:color="000000"/>
              <w:right w:val="single" w:sz="8" w:space="0" w:color="000000"/>
            </w:tcBorders>
            <w:vAlign w:val="center"/>
            <w:hideMark/>
          </w:tcPr>
          <w:p w14:paraId="0A5A9BC3"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կգ</w:t>
            </w:r>
          </w:p>
        </w:tc>
        <w:tc>
          <w:tcPr>
            <w:tcW w:w="971" w:type="dxa"/>
            <w:tcBorders>
              <w:top w:val="nil"/>
              <w:left w:val="nil"/>
              <w:bottom w:val="single" w:sz="8" w:space="0" w:color="auto"/>
              <w:right w:val="single" w:sz="8" w:space="0" w:color="000000"/>
            </w:tcBorders>
            <w:vAlign w:val="center"/>
            <w:hideMark/>
          </w:tcPr>
          <w:p w14:paraId="51162B21"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4.179</w:t>
            </w:r>
          </w:p>
        </w:tc>
        <w:tc>
          <w:tcPr>
            <w:tcW w:w="1093" w:type="dxa"/>
            <w:tcBorders>
              <w:top w:val="nil"/>
              <w:left w:val="nil"/>
              <w:bottom w:val="single" w:sz="8" w:space="0" w:color="auto"/>
              <w:right w:val="single" w:sz="8" w:space="0" w:color="auto"/>
            </w:tcBorders>
            <w:vAlign w:val="center"/>
            <w:hideMark/>
          </w:tcPr>
          <w:p w14:paraId="5A818008"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0.89</w:t>
            </w:r>
          </w:p>
        </w:tc>
        <w:tc>
          <w:tcPr>
            <w:tcW w:w="2750" w:type="dxa"/>
            <w:tcBorders>
              <w:top w:val="nil"/>
              <w:left w:val="nil"/>
              <w:bottom w:val="single" w:sz="8" w:space="0" w:color="auto"/>
              <w:right w:val="single" w:sz="8" w:space="0" w:color="auto"/>
            </w:tcBorders>
            <w:vAlign w:val="center"/>
            <w:hideMark/>
          </w:tcPr>
          <w:p w14:paraId="35199417"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3.719</w:t>
            </w:r>
          </w:p>
        </w:tc>
      </w:tr>
      <w:tr w:rsidR="00305BA1" w14:paraId="44D468BC" w14:textId="77777777" w:rsidTr="00E22CB7">
        <w:trPr>
          <w:trHeight w:val="660"/>
        </w:trPr>
        <w:tc>
          <w:tcPr>
            <w:tcW w:w="529" w:type="dxa"/>
            <w:tcBorders>
              <w:top w:val="nil"/>
              <w:left w:val="single" w:sz="8" w:space="0" w:color="auto"/>
              <w:bottom w:val="single" w:sz="8" w:space="0" w:color="auto"/>
              <w:right w:val="single" w:sz="8" w:space="0" w:color="auto"/>
            </w:tcBorders>
            <w:vAlign w:val="center"/>
            <w:hideMark/>
          </w:tcPr>
          <w:p w14:paraId="58429B1F"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15</w:t>
            </w:r>
          </w:p>
        </w:tc>
        <w:tc>
          <w:tcPr>
            <w:tcW w:w="3557" w:type="dxa"/>
            <w:tcBorders>
              <w:top w:val="nil"/>
              <w:left w:val="nil"/>
              <w:bottom w:val="single" w:sz="8" w:space="0" w:color="000000"/>
              <w:right w:val="single" w:sz="8" w:space="0" w:color="000000"/>
            </w:tcBorders>
            <w:vAlign w:val="center"/>
            <w:hideMark/>
          </w:tcPr>
          <w:p w14:paraId="0E45E734"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Ցցաձողերի տեղադրում Ø12A500c</w:t>
            </w:r>
          </w:p>
        </w:tc>
        <w:tc>
          <w:tcPr>
            <w:tcW w:w="1620" w:type="dxa"/>
            <w:tcBorders>
              <w:top w:val="nil"/>
              <w:left w:val="nil"/>
              <w:bottom w:val="single" w:sz="8" w:space="0" w:color="000000"/>
              <w:right w:val="single" w:sz="8" w:space="0" w:color="000000"/>
            </w:tcBorders>
            <w:vAlign w:val="center"/>
            <w:hideMark/>
          </w:tcPr>
          <w:p w14:paraId="2AC381CB"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տ</w:t>
            </w:r>
          </w:p>
        </w:tc>
        <w:tc>
          <w:tcPr>
            <w:tcW w:w="971" w:type="dxa"/>
            <w:tcBorders>
              <w:top w:val="nil"/>
              <w:left w:val="nil"/>
              <w:bottom w:val="single" w:sz="8" w:space="0" w:color="auto"/>
              <w:right w:val="single" w:sz="8" w:space="0" w:color="000000"/>
            </w:tcBorders>
            <w:vAlign w:val="center"/>
            <w:hideMark/>
          </w:tcPr>
          <w:p w14:paraId="295722A9"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0.0101</w:t>
            </w:r>
          </w:p>
        </w:tc>
        <w:tc>
          <w:tcPr>
            <w:tcW w:w="1093" w:type="dxa"/>
            <w:tcBorders>
              <w:top w:val="nil"/>
              <w:left w:val="nil"/>
              <w:bottom w:val="single" w:sz="8" w:space="0" w:color="auto"/>
              <w:right w:val="single" w:sz="8" w:space="0" w:color="auto"/>
            </w:tcBorders>
            <w:vAlign w:val="center"/>
            <w:hideMark/>
          </w:tcPr>
          <w:p w14:paraId="0ED9860A"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786.96</w:t>
            </w:r>
          </w:p>
        </w:tc>
        <w:tc>
          <w:tcPr>
            <w:tcW w:w="2750" w:type="dxa"/>
            <w:tcBorders>
              <w:top w:val="nil"/>
              <w:left w:val="nil"/>
              <w:bottom w:val="single" w:sz="8" w:space="0" w:color="auto"/>
              <w:right w:val="single" w:sz="8" w:space="0" w:color="auto"/>
            </w:tcBorders>
            <w:vAlign w:val="center"/>
            <w:hideMark/>
          </w:tcPr>
          <w:p w14:paraId="49F7DC8A"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7.948</w:t>
            </w:r>
          </w:p>
        </w:tc>
      </w:tr>
      <w:tr w:rsidR="00305BA1" w14:paraId="361A526B" w14:textId="77777777" w:rsidTr="00E22CB7">
        <w:trPr>
          <w:trHeight w:val="1140"/>
        </w:trPr>
        <w:tc>
          <w:tcPr>
            <w:tcW w:w="529" w:type="dxa"/>
            <w:tcBorders>
              <w:top w:val="nil"/>
              <w:left w:val="single" w:sz="8" w:space="0" w:color="auto"/>
              <w:bottom w:val="single" w:sz="8" w:space="0" w:color="auto"/>
              <w:right w:val="single" w:sz="8" w:space="0" w:color="auto"/>
            </w:tcBorders>
            <w:vAlign w:val="center"/>
            <w:hideMark/>
          </w:tcPr>
          <w:p w14:paraId="23C2BC88"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16</w:t>
            </w:r>
          </w:p>
        </w:tc>
        <w:tc>
          <w:tcPr>
            <w:tcW w:w="3557" w:type="dxa"/>
            <w:tcBorders>
              <w:top w:val="nil"/>
              <w:left w:val="nil"/>
              <w:bottom w:val="single" w:sz="8" w:space="0" w:color="000000"/>
              <w:right w:val="single" w:sz="8" w:space="0" w:color="000000"/>
            </w:tcBorders>
            <w:vAlign w:val="center"/>
            <w:hideMark/>
          </w:tcPr>
          <w:p w14:paraId="00C764C8"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Մետաղական ճաղաշարի յուղաներկում 2 անգամ</w:t>
            </w:r>
          </w:p>
        </w:tc>
        <w:tc>
          <w:tcPr>
            <w:tcW w:w="1620" w:type="dxa"/>
            <w:tcBorders>
              <w:top w:val="nil"/>
              <w:left w:val="nil"/>
              <w:bottom w:val="nil"/>
              <w:right w:val="single" w:sz="8" w:space="0" w:color="000000"/>
            </w:tcBorders>
            <w:vAlign w:val="center"/>
            <w:hideMark/>
          </w:tcPr>
          <w:p w14:paraId="7C72090C"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քմ</w:t>
            </w:r>
          </w:p>
        </w:tc>
        <w:tc>
          <w:tcPr>
            <w:tcW w:w="971" w:type="dxa"/>
            <w:tcBorders>
              <w:top w:val="nil"/>
              <w:left w:val="nil"/>
              <w:bottom w:val="single" w:sz="8" w:space="0" w:color="auto"/>
              <w:right w:val="single" w:sz="8" w:space="0" w:color="000000"/>
            </w:tcBorders>
            <w:vAlign w:val="center"/>
            <w:hideMark/>
          </w:tcPr>
          <w:p w14:paraId="3DD1FAA3"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27.127</w:t>
            </w:r>
          </w:p>
        </w:tc>
        <w:tc>
          <w:tcPr>
            <w:tcW w:w="1093" w:type="dxa"/>
            <w:tcBorders>
              <w:top w:val="nil"/>
              <w:left w:val="nil"/>
              <w:bottom w:val="single" w:sz="8" w:space="0" w:color="auto"/>
              <w:right w:val="single" w:sz="8" w:space="0" w:color="auto"/>
            </w:tcBorders>
            <w:vAlign w:val="center"/>
            <w:hideMark/>
          </w:tcPr>
          <w:p w14:paraId="3B89062C"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1.61</w:t>
            </w:r>
          </w:p>
        </w:tc>
        <w:tc>
          <w:tcPr>
            <w:tcW w:w="2750" w:type="dxa"/>
            <w:tcBorders>
              <w:top w:val="nil"/>
              <w:left w:val="nil"/>
              <w:bottom w:val="single" w:sz="8" w:space="0" w:color="auto"/>
              <w:right w:val="single" w:sz="8" w:space="0" w:color="auto"/>
            </w:tcBorders>
            <w:vAlign w:val="center"/>
            <w:hideMark/>
          </w:tcPr>
          <w:p w14:paraId="12BEA05A"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43.674</w:t>
            </w:r>
          </w:p>
        </w:tc>
      </w:tr>
      <w:tr w:rsidR="00305BA1" w14:paraId="44F30299" w14:textId="77777777" w:rsidTr="00E22CB7">
        <w:trPr>
          <w:trHeight w:val="2700"/>
        </w:trPr>
        <w:tc>
          <w:tcPr>
            <w:tcW w:w="529" w:type="dxa"/>
            <w:tcBorders>
              <w:top w:val="nil"/>
              <w:left w:val="single" w:sz="8" w:space="0" w:color="auto"/>
              <w:bottom w:val="single" w:sz="8" w:space="0" w:color="auto"/>
              <w:right w:val="nil"/>
            </w:tcBorders>
            <w:vAlign w:val="center"/>
            <w:hideMark/>
          </w:tcPr>
          <w:p w14:paraId="2AD8B5C7"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17</w:t>
            </w:r>
          </w:p>
        </w:tc>
        <w:tc>
          <w:tcPr>
            <w:tcW w:w="3557" w:type="dxa"/>
            <w:tcBorders>
              <w:top w:val="nil"/>
              <w:left w:val="single" w:sz="8" w:space="0" w:color="000000"/>
              <w:bottom w:val="single" w:sz="8" w:space="0" w:color="000000"/>
              <w:right w:val="single" w:sz="8" w:space="0" w:color="000000"/>
            </w:tcBorders>
            <w:vAlign w:val="center"/>
            <w:hideMark/>
          </w:tcPr>
          <w:p w14:paraId="56C26424"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Պատշգամբների տակի մասի սվաղում ցեմենտ-ավազային շաղախով 3 սմ միջին հաստությամբ ամրանային ցանցի վրա, ներառյալ ամրանացանցը և կմաղքի պատրաստումը</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A88928A"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քմ</w:t>
            </w:r>
          </w:p>
        </w:tc>
        <w:tc>
          <w:tcPr>
            <w:tcW w:w="971" w:type="dxa"/>
            <w:tcBorders>
              <w:top w:val="nil"/>
              <w:left w:val="nil"/>
              <w:bottom w:val="single" w:sz="8" w:space="0" w:color="auto"/>
              <w:right w:val="single" w:sz="8" w:space="0" w:color="000000"/>
            </w:tcBorders>
            <w:vAlign w:val="center"/>
            <w:hideMark/>
          </w:tcPr>
          <w:p w14:paraId="646AB3B0"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24.58</w:t>
            </w:r>
          </w:p>
        </w:tc>
        <w:tc>
          <w:tcPr>
            <w:tcW w:w="1093" w:type="dxa"/>
            <w:tcBorders>
              <w:top w:val="nil"/>
              <w:left w:val="nil"/>
              <w:bottom w:val="single" w:sz="8" w:space="0" w:color="auto"/>
              <w:right w:val="single" w:sz="8" w:space="0" w:color="auto"/>
            </w:tcBorders>
            <w:vAlign w:val="center"/>
            <w:hideMark/>
          </w:tcPr>
          <w:p w14:paraId="6C7C5501"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4.63</w:t>
            </w:r>
          </w:p>
        </w:tc>
        <w:tc>
          <w:tcPr>
            <w:tcW w:w="2750" w:type="dxa"/>
            <w:tcBorders>
              <w:top w:val="nil"/>
              <w:left w:val="nil"/>
              <w:bottom w:val="single" w:sz="8" w:space="0" w:color="auto"/>
              <w:right w:val="single" w:sz="8" w:space="0" w:color="auto"/>
            </w:tcBorders>
            <w:vAlign w:val="center"/>
            <w:hideMark/>
          </w:tcPr>
          <w:p w14:paraId="78D6010B"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113.805</w:t>
            </w:r>
          </w:p>
        </w:tc>
      </w:tr>
      <w:tr w:rsidR="00305BA1" w14:paraId="66F3865B" w14:textId="77777777" w:rsidTr="00E22CB7">
        <w:trPr>
          <w:trHeight w:val="705"/>
        </w:trPr>
        <w:tc>
          <w:tcPr>
            <w:tcW w:w="529" w:type="dxa"/>
            <w:tcBorders>
              <w:top w:val="nil"/>
              <w:left w:val="single" w:sz="8" w:space="0" w:color="auto"/>
              <w:bottom w:val="single" w:sz="8" w:space="0" w:color="auto"/>
              <w:right w:val="nil"/>
            </w:tcBorders>
            <w:vAlign w:val="center"/>
            <w:hideMark/>
          </w:tcPr>
          <w:p w14:paraId="39B78E4F"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18</w:t>
            </w:r>
          </w:p>
        </w:tc>
        <w:tc>
          <w:tcPr>
            <w:tcW w:w="3557" w:type="dxa"/>
            <w:tcBorders>
              <w:top w:val="nil"/>
              <w:left w:val="single" w:sz="8" w:space="0" w:color="000000"/>
              <w:bottom w:val="single" w:sz="8" w:space="0" w:color="000000"/>
              <w:right w:val="single" w:sz="8" w:space="0" w:color="000000"/>
            </w:tcBorders>
            <w:vAlign w:val="center"/>
            <w:hideMark/>
          </w:tcPr>
          <w:p w14:paraId="51DB47A9"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Ցանց  Ø3BpI,քայլ 100</w:t>
            </w:r>
          </w:p>
        </w:tc>
        <w:tc>
          <w:tcPr>
            <w:tcW w:w="1620" w:type="dxa"/>
            <w:tcBorders>
              <w:top w:val="nil"/>
              <w:left w:val="nil"/>
              <w:bottom w:val="single" w:sz="8" w:space="0" w:color="000000"/>
              <w:right w:val="single" w:sz="8" w:space="0" w:color="000000"/>
            </w:tcBorders>
            <w:vAlign w:val="center"/>
            <w:hideMark/>
          </w:tcPr>
          <w:p w14:paraId="64590BDD"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քմ</w:t>
            </w:r>
          </w:p>
        </w:tc>
        <w:tc>
          <w:tcPr>
            <w:tcW w:w="971" w:type="dxa"/>
            <w:tcBorders>
              <w:top w:val="nil"/>
              <w:left w:val="nil"/>
              <w:bottom w:val="single" w:sz="8" w:space="0" w:color="auto"/>
              <w:right w:val="single" w:sz="8" w:space="0" w:color="000000"/>
            </w:tcBorders>
            <w:vAlign w:val="center"/>
            <w:hideMark/>
          </w:tcPr>
          <w:p w14:paraId="47290596"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22.697</w:t>
            </w:r>
          </w:p>
        </w:tc>
        <w:tc>
          <w:tcPr>
            <w:tcW w:w="1093" w:type="dxa"/>
            <w:tcBorders>
              <w:top w:val="nil"/>
              <w:left w:val="nil"/>
              <w:bottom w:val="single" w:sz="8" w:space="0" w:color="auto"/>
              <w:right w:val="single" w:sz="8" w:space="0" w:color="auto"/>
            </w:tcBorders>
            <w:vAlign w:val="center"/>
            <w:hideMark/>
          </w:tcPr>
          <w:p w14:paraId="0BC81F57"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0.99</w:t>
            </w:r>
          </w:p>
        </w:tc>
        <w:tc>
          <w:tcPr>
            <w:tcW w:w="2750" w:type="dxa"/>
            <w:tcBorders>
              <w:top w:val="nil"/>
              <w:left w:val="nil"/>
              <w:bottom w:val="single" w:sz="8" w:space="0" w:color="auto"/>
              <w:right w:val="single" w:sz="8" w:space="0" w:color="auto"/>
            </w:tcBorders>
            <w:vAlign w:val="center"/>
            <w:hideMark/>
          </w:tcPr>
          <w:p w14:paraId="176709E6"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22.470</w:t>
            </w:r>
          </w:p>
        </w:tc>
      </w:tr>
      <w:tr w:rsidR="00305BA1" w14:paraId="36F29F67" w14:textId="77777777" w:rsidTr="00E22CB7">
        <w:trPr>
          <w:trHeight w:val="705"/>
        </w:trPr>
        <w:tc>
          <w:tcPr>
            <w:tcW w:w="529" w:type="dxa"/>
            <w:tcBorders>
              <w:top w:val="nil"/>
              <w:left w:val="single" w:sz="8" w:space="0" w:color="auto"/>
              <w:bottom w:val="single" w:sz="8" w:space="0" w:color="auto"/>
              <w:right w:val="single" w:sz="8" w:space="0" w:color="auto"/>
            </w:tcBorders>
            <w:vAlign w:val="center"/>
            <w:hideMark/>
          </w:tcPr>
          <w:p w14:paraId="27764E0A"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19</w:t>
            </w:r>
          </w:p>
        </w:tc>
        <w:tc>
          <w:tcPr>
            <w:tcW w:w="3557" w:type="dxa"/>
            <w:tcBorders>
              <w:top w:val="nil"/>
              <w:left w:val="nil"/>
              <w:bottom w:val="single" w:sz="8" w:space="0" w:color="000000"/>
              <w:right w:val="single" w:sz="8" w:space="0" w:color="000000"/>
            </w:tcBorders>
            <w:vAlign w:val="center"/>
            <w:hideMark/>
          </w:tcPr>
          <w:p w14:paraId="009CAE94"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Ամրան Ø8 AIII L= 100մմ,52 հատ</w:t>
            </w:r>
          </w:p>
        </w:tc>
        <w:tc>
          <w:tcPr>
            <w:tcW w:w="1620" w:type="dxa"/>
            <w:tcBorders>
              <w:top w:val="nil"/>
              <w:left w:val="nil"/>
              <w:bottom w:val="single" w:sz="8" w:space="0" w:color="000000"/>
              <w:right w:val="single" w:sz="8" w:space="0" w:color="000000"/>
            </w:tcBorders>
            <w:vAlign w:val="center"/>
            <w:hideMark/>
          </w:tcPr>
          <w:p w14:paraId="15E2082F"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տ</w:t>
            </w:r>
          </w:p>
        </w:tc>
        <w:tc>
          <w:tcPr>
            <w:tcW w:w="971" w:type="dxa"/>
            <w:tcBorders>
              <w:top w:val="nil"/>
              <w:left w:val="nil"/>
              <w:bottom w:val="single" w:sz="8" w:space="0" w:color="auto"/>
              <w:right w:val="single" w:sz="8" w:space="0" w:color="000000"/>
            </w:tcBorders>
            <w:vAlign w:val="center"/>
            <w:hideMark/>
          </w:tcPr>
          <w:p w14:paraId="1B60B132"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0.00157</w:t>
            </w:r>
          </w:p>
        </w:tc>
        <w:tc>
          <w:tcPr>
            <w:tcW w:w="1093" w:type="dxa"/>
            <w:tcBorders>
              <w:top w:val="nil"/>
              <w:left w:val="nil"/>
              <w:bottom w:val="single" w:sz="8" w:space="0" w:color="auto"/>
              <w:right w:val="single" w:sz="8" w:space="0" w:color="auto"/>
            </w:tcBorders>
            <w:vAlign w:val="center"/>
            <w:hideMark/>
          </w:tcPr>
          <w:p w14:paraId="677A7A08"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507.17</w:t>
            </w:r>
          </w:p>
        </w:tc>
        <w:tc>
          <w:tcPr>
            <w:tcW w:w="2750" w:type="dxa"/>
            <w:tcBorders>
              <w:top w:val="nil"/>
              <w:left w:val="nil"/>
              <w:bottom w:val="single" w:sz="8" w:space="0" w:color="auto"/>
              <w:right w:val="single" w:sz="8" w:space="0" w:color="auto"/>
            </w:tcBorders>
            <w:vAlign w:val="center"/>
            <w:hideMark/>
          </w:tcPr>
          <w:p w14:paraId="60A86334"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0.796</w:t>
            </w:r>
          </w:p>
        </w:tc>
      </w:tr>
      <w:tr w:rsidR="00305BA1" w14:paraId="6865C1FA" w14:textId="77777777" w:rsidTr="00E22CB7">
        <w:trPr>
          <w:trHeight w:val="705"/>
        </w:trPr>
        <w:tc>
          <w:tcPr>
            <w:tcW w:w="529" w:type="dxa"/>
            <w:tcBorders>
              <w:top w:val="nil"/>
              <w:left w:val="single" w:sz="8" w:space="0" w:color="auto"/>
              <w:bottom w:val="single" w:sz="8" w:space="0" w:color="auto"/>
              <w:right w:val="single" w:sz="8" w:space="0" w:color="auto"/>
            </w:tcBorders>
            <w:vAlign w:val="center"/>
            <w:hideMark/>
          </w:tcPr>
          <w:p w14:paraId="14DA0045"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20</w:t>
            </w:r>
          </w:p>
        </w:tc>
        <w:tc>
          <w:tcPr>
            <w:tcW w:w="3557" w:type="dxa"/>
            <w:tcBorders>
              <w:top w:val="nil"/>
              <w:left w:val="nil"/>
              <w:bottom w:val="single" w:sz="8" w:space="0" w:color="000000"/>
              <w:right w:val="single" w:sz="8" w:space="0" w:color="000000"/>
            </w:tcBorders>
            <w:vAlign w:val="center"/>
            <w:hideMark/>
          </w:tcPr>
          <w:p w14:paraId="0A492658"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Դյուպել,քայլ 600</w:t>
            </w:r>
          </w:p>
        </w:tc>
        <w:tc>
          <w:tcPr>
            <w:tcW w:w="1620" w:type="dxa"/>
            <w:tcBorders>
              <w:top w:val="nil"/>
              <w:left w:val="nil"/>
              <w:bottom w:val="single" w:sz="8" w:space="0" w:color="000000"/>
              <w:right w:val="single" w:sz="8" w:space="0" w:color="000000"/>
            </w:tcBorders>
            <w:vAlign w:val="center"/>
            <w:hideMark/>
          </w:tcPr>
          <w:p w14:paraId="3350B830"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հատ</w:t>
            </w:r>
          </w:p>
        </w:tc>
        <w:tc>
          <w:tcPr>
            <w:tcW w:w="971" w:type="dxa"/>
            <w:tcBorders>
              <w:top w:val="nil"/>
              <w:left w:val="nil"/>
              <w:bottom w:val="single" w:sz="8" w:space="0" w:color="auto"/>
              <w:right w:val="single" w:sz="8" w:space="0" w:color="000000"/>
            </w:tcBorders>
            <w:vAlign w:val="center"/>
            <w:hideMark/>
          </w:tcPr>
          <w:p w14:paraId="3AB6E872"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40</w:t>
            </w:r>
          </w:p>
        </w:tc>
        <w:tc>
          <w:tcPr>
            <w:tcW w:w="1093" w:type="dxa"/>
            <w:tcBorders>
              <w:top w:val="nil"/>
              <w:left w:val="nil"/>
              <w:bottom w:val="single" w:sz="8" w:space="0" w:color="auto"/>
              <w:right w:val="single" w:sz="8" w:space="0" w:color="auto"/>
            </w:tcBorders>
            <w:vAlign w:val="center"/>
            <w:hideMark/>
          </w:tcPr>
          <w:p w14:paraId="1600438B"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0.08</w:t>
            </w:r>
          </w:p>
        </w:tc>
        <w:tc>
          <w:tcPr>
            <w:tcW w:w="2750" w:type="dxa"/>
            <w:tcBorders>
              <w:top w:val="nil"/>
              <w:left w:val="nil"/>
              <w:bottom w:val="single" w:sz="8" w:space="0" w:color="auto"/>
              <w:right w:val="single" w:sz="8" w:space="0" w:color="auto"/>
            </w:tcBorders>
            <w:vAlign w:val="center"/>
            <w:hideMark/>
          </w:tcPr>
          <w:p w14:paraId="232BF514"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3.2</w:t>
            </w:r>
          </w:p>
        </w:tc>
      </w:tr>
      <w:tr w:rsidR="00305BA1" w14:paraId="4F61E561" w14:textId="77777777" w:rsidTr="00E22CB7">
        <w:trPr>
          <w:trHeight w:val="1005"/>
        </w:trPr>
        <w:tc>
          <w:tcPr>
            <w:tcW w:w="529" w:type="dxa"/>
            <w:tcBorders>
              <w:top w:val="nil"/>
              <w:left w:val="single" w:sz="8" w:space="0" w:color="auto"/>
              <w:bottom w:val="single" w:sz="8" w:space="0" w:color="auto"/>
              <w:right w:val="single" w:sz="8" w:space="0" w:color="auto"/>
            </w:tcBorders>
            <w:vAlign w:val="center"/>
            <w:hideMark/>
          </w:tcPr>
          <w:p w14:paraId="22CF7920"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21</w:t>
            </w:r>
          </w:p>
        </w:tc>
        <w:tc>
          <w:tcPr>
            <w:tcW w:w="3557" w:type="dxa"/>
            <w:tcBorders>
              <w:top w:val="nil"/>
              <w:left w:val="nil"/>
              <w:bottom w:val="single" w:sz="8" w:space="0" w:color="000000"/>
              <w:right w:val="single" w:sz="8" w:space="0" w:color="000000"/>
            </w:tcBorders>
            <w:vAlign w:val="center"/>
            <w:hideMark/>
          </w:tcPr>
          <w:p w14:paraId="0C668A48"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Շգապատշգամբի տակի մակերեսի ծեփամածիկում</w:t>
            </w:r>
          </w:p>
        </w:tc>
        <w:tc>
          <w:tcPr>
            <w:tcW w:w="1620" w:type="dxa"/>
            <w:tcBorders>
              <w:top w:val="nil"/>
              <w:left w:val="nil"/>
              <w:bottom w:val="single" w:sz="8" w:space="0" w:color="000000"/>
              <w:right w:val="single" w:sz="8" w:space="0" w:color="000000"/>
            </w:tcBorders>
            <w:vAlign w:val="center"/>
            <w:hideMark/>
          </w:tcPr>
          <w:p w14:paraId="54D3B4D6"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քմ</w:t>
            </w:r>
          </w:p>
        </w:tc>
        <w:tc>
          <w:tcPr>
            <w:tcW w:w="971" w:type="dxa"/>
            <w:tcBorders>
              <w:top w:val="nil"/>
              <w:left w:val="nil"/>
              <w:bottom w:val="single" w:sz="8" w:space="0" w:color="auto"/>
              <w:right w:val="single" w:sz="8" w:space="0" w:color="000000"/>
            </w:tcBorders>
            <w:vAlign w:val="center"/>
            <w:hideMark/>
          </w:tcPr>
          <w:p w14:paraId="58CD56EC"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21.68</w:t>
            </w:r>
          </w:p>
        </w:tc>
        <w:tc>
          <w:tcPr>
            <w:tcW w:w="1093" w:type="dxa"/>
            <w:tcBorders>
              <w:top w:val="nil"/>
              <w:left w:val="nil"/>
              <w:bottom w:val="single" w:sz="8" w:space="0" w:color="auto"/>
              <w:right w:val="single" w:sz="8" w:space="0" w:color="auto"/>
            </w:tcBorders>
            <w:vAlign w:val="center"/>
            <w:hideMark/>
          </w:tcPr>
          <w:p w14:paraId="588C8C20"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0.29</w:t>
            </w:r>
          </w:p>
        </w:tc>
        <w:tc>
          <w:tcPr>
            <w:tcW w:w="2750" w:type="dxa"/>
            <w:tcBorders>
              <w:top w:val="nil"/>
              <w:left w:val="nil"/>
              <w:bottom w:val="single" w:sz="8" w:space="0" w:color="auto"/>
              <w:right w:val="single" w:sz="8" w:space="0" w:color="auto"/>
            </w:tcBorders>
            <w:vAlign w:val="center"/>
            <w:hideMark/>
          </w:tcPr>
          <w:p w14:paraId="22E89326"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6.287</w:t>
            </w:r>
          </w:p>
        </w:tc>
      </w:tr>
      <w:tr w:rsidR="00305BA1" w14:paraId="73CFC0C0" w14:textId="77777777" w:rsidTr="00E22CB7">
        <w:trPr>
          <w:trHeight w:val="1335"/>
        </w:trPr>
        <w:tc>
          <w:tcPr>
            <w:tcW w:w="529" w:type="dxa"/>
            <w:tcBorders>
              <w:top w:val="nil"/>
              <w:left w:val="single" w:sz="8" w:space="0" w:color="auto"/>
              <w:bottom w:val="single" w:sz="8" w:space="0" w:color="auto"/>
              <w:right w:val="single" w:sz="8" w:space="0" w:color="auto"/>
            </w:tcBorders>
            <w:vAlign w:val="center"/>
            <w:hideMark/>
          </w:tcPr>
          <w:p w14:paraId="79A9AC80"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lastRenderedPageBreak/>
              <w:t>22</w:t>
            </w:r>
          </w:p>
        </w:tc>
        <w:tc>
          <w:tcPr>
            <w:tcW w:w="3557" w:type="dxa"/>
            <w:tcBorders>
              <w:top w:val="nil"/>
              <w:left w:val="nil"/>
              <w:bottom w:val="single" w:sz="8" w:space="0" w:color="000000"/>
              <w:right w:val="single" w:sz="8" w:space="0" w:color="000000"/>
            </w:tcBorders>
            <w:vAlign w:val="center"/>
            <w:hideMark/>
          </w:tcPr>
          <w:p w14:paraId="7D4BAAC6" w14:textId="77777777" w:rsidR="00305BA1" w:rsidRPr="00E22CB7" w:rsidRDefault="00305BA1">
            <w:pPr>
              <w:rPr>
                <w:rFonts w:ascii="GHEA Grapalat" w:hAnsi="GHEA Grapalat" w:cs="Sylfaen"/>
                <w:i/>
                <w:sz w:val="20"/>
                <w:szCs w:val="20"/>
                <w:lang w:val="hy-AM"/>
              </w:rPr>
            </w:pPr>
            <w:r w:rsidRPr="00E22CB7">
              <w:rPr>
                <w:rFonts w:ascii="GHEA Grapalat" w:hAnsi="GHEA Grapalat" w:cs="Sylfaen"/>
                <w:i/>
                <w:sz w:val="20"/>
                <w:szCs w:val="20"/>
                <w:lang w:val="hy-AM"/>
              </w:rPr>
              <w:t>Շգապատշգամբի ծեփամածիկված մակերեսի ներկում ֆասադային ներկով</w:t>
            </w:r>
          </w:p>
        </w:tc>
        <w:tc>
          <w:tcPr>
            <w:tcW w:w="1620" w:type="dxa"/>
            <w:tcBorders>
              <w:top w:val="nil"/>
              <w:left w:val="nil"/>
              <w:bottom w:val="nil"/>
              <w:right w:val="single" w:sz="8" w:space="0" w:color="000000"/>
            </w:tcBorders>
            <w:vAlign w:val="center"/>
            <w:hideMark/>
          </w:tcPr>
          <w:p w14:paraId="5AE36CEF"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քմ</w:t>
            </w:r>
          </w:p>
        </w:tc>
        <w:tc>
          <w:tcPr>
            <w:tcW w:w="971" w:type="dxa"/>
            <w:tcBorders>
              <w:top w:val="nil"/>
              <w:left w:val="nil"/>
              <w:bottom w:val="single" w:sz="8" w:space="0" w:color="auto"/>
              <w:right w:val="single" w:sz="8" w:space="0" w:color="000000"/>
            </w:tcBorders>
            <w:vAlign w:val="center"/>
            <w:hideMark/>
          </w:tcPr>
          <w:p w14:paraId="61D6E22A"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21.687</w:t>
            </w:r>
          </w:p>
        </w:tc>
        <w:tc>
          <w:tcPr>
            <w:tcW w:w="1093" w:type="dxa"/>
            <w:tcBorders>
              <w:top w:val="nil"/>
              <w:left w:val="nil"/>
              <w:bottom w:val="single" w:sz="8" w:space="0" w:color="auto"/>
              <w:right w:val="single" w:sz="8" w:space="0" w:color="auto"/>
            </w:tcBorders>
            <w:vAlign w:val="center"/>
            <w:hideMark/>
          </w:tcPr>
          <w:p w14:paraId="0BAF6131"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0.93</w:t>
            </w:r>
          </w:p>
        </w:tc>
        <w:tc>
          <w:tcPr>
            <w:tcW w:w="2750" w:type="dxa"/>
            <w:tcBorders>
              <w:top w:val="nil"/>
              <w:left w:val="nil"/>
              <w:bottom w:val="single" w:sz="8" w:space="0" w:color="auto"/>
              <w:right w:val="single" w:sz="8" w:space="0" w:color="auto"/>
            </w:tcBorders>
            <w:vAlign w:val="center"/>
            <w:hideMark/>
          </w:tcPr>
          <w:p w14:paraId="623058E9" w14:textId="77777777" w:rsidR="00305BA1" w:rsidRPr="00E22CB7" w:rsidRDefault="00305BA1">
            <w:pPr>
              <w:jc w:val="center"/>
              <w:rPr>
                <w:rFonts w:ascii="GHEA Grapalat" w:hAnsi="GHEA Grapalat" w:cs="Sylfaen"/>
                <w:i/>
                <w:sz w:val="20"/>
                <w:szCs w:val="20"/>
                <w:lang w:val="hy-AM"/>
              </w:rPr>
            </w:pPr>
            <w:r w:rsidRPr="00E22CB7">
              <w:rPr>
                <w:rFonts w:ascii="GHEA Grapalat" w:hAnsi="GHEA Grapalat" w:cs="Sylfaen"/>
                <w:i/>
                <w:sz w:val="20"/>
                <w:szCs w:val="20"/>
                <w:lang w:val="hy-AM"/>
              </w:rPr>
              <w:t>20.169</w:t>
            </w:r>
          </w:p>
        </w:tc>
      </w:tr>
      <w:tr w:rsidR="00305BA1" w14:paraId="0E08AB1B" w14:textId="77777777" w:rsidTr="00E22CB7">
        <w:trPr>
          <w:trHeight w:val="540"/>
        </w:trPr>
        <w:tc>
          <w:tcPr>
            <w:tcW w:w="529" w:type="dxa"/>
            <w:tcBorders>
              <w:top w:val="nil"/>
              <w:left w:val="single" w:sz="8" w:space="0" w:color="auto"/>
              <w:bottom w:val="single" w:sz="8" w:space="0" w:color="auto"/>
              <w:right w:val="nil"/>
            </w:tcBorders>
            <w:vAlign w:val="center"/>
            <w:hideMark/>
          </w:tcPr>
          <w:p w14:paraId="04228B5A" w14:textId="77777777" w:rsidR="00305BA1" w:rsidRPr="00E22CB7" w:rsidRDefault="00305BA1">
            <w:pPr>
              <w:jc w:val="center"/>
              <w:rPr>
                <w:rFonts w:ascii="GHEA Grapalat" w:hAnsi="GHEA Grapalat" w:cs="Sylfaen"/>
                <w:i/>
                <w:sz w:val="20"/>
                <w:szCs w:val="20"/>
                <w:lang w:val="hy-AM"/>
              </w:rPr>
            </w:pPr>
            <w:r w:rsidRPr="00E22CB7">
              <w:rPr>
                <w:rFonts w:ascii="Calibri" w:hAnsi="Calibri" w:cs="Calibri"/>
                <w:i/>
                <w:sz w:val="20"/>
                <w:szCs w:val="20"/>
                <w:lang w:val="hy-AM"/>
              </w:rPr>
              <w:t> </w:t>
            </w:r>
          </w:p>
        </w:tc>
        <w:tc>
          <w:tcPr>
            <w:tcW w:w="3557" w:type="dxa"/>
            <w:tcBorders>
              <w:top w:val="single" w:sz="4" w:space="0" w:color="auto"/>
              <w:left w:val="single" w:sz="4" w:space="0" w:color="auto"/>
              <w:bottom w:val="single" w:sz="4" w:space="0" w:color="auto"/>
              <w:right w:val="single" w:sz="4" w:space="0" w:color="auto"/>
            </w:tcBorders>
            <w:vAlign w:val="center"/>
            <w:hideMark/>
          </w:tcPr>
          <w:p w14:paraId="3C48AA14" w14:textId="77777777" w:rsidR="00305BA1" w:rsidRPr="001C4B35" w:rsidRDefault="00305BA1">
            <w:pPr>
              <w:jc w:val="both"/>
              <w:rPr>
                <w:rFonts w:ascii="GHEA Grapalat" w:hAnsi="GHEA Grapalat" w:cs="Sylfaen"/>
                <w:b/>
                <w:bCs/>
                <w:i/>
                <w:sz w:val="20"/>
                <w:szCs w:val="20"/>
                <w:lang w:val="hy-AM"/>
              </w:rPr>
            </w:pPr>
            <w:r w:rsidRPr="001C4B35">
              <w:rPr>
                <w:rFonts w:ascii="GHEA Grapalat" w:hAnsi="GHEA Grapalat" w:cs="Sylfaen"/>
                <w:b/>
                <w:bCs/>
                <w:i/>
                <w:sz w:val="20"/>
                <w:szCs w:val="20"/>
                <w:lang w:val="hy-AM"/>
              </w:rPr>
              <w:t>Ընդամենը</w:t>
            </w:r>
          </w:p>
        </w:tc>
        <w:tc>
          <w:tcPr>
            <w:tcW w:w="1620" w:type="dxa"/>
            <w:tcBorders>
              <w:top w:val="single" w:sz="4" w:space="0" w:color="auto"/>
              <w:left w:val="nil"/>
              <w:bottom w:val="single" w:sz="4" w:space="0" w:color="auto"/>
              <w:right w:val="single" w:sz="4" w:space="0" w:color="auto"/>
            </w:tcBorders>
            <w:noWrap/>
            <w:vAlign w:val="bottom"/>
            <w:hideMark/>
          </w:tcPr>
          <w:p w14:paraId="4AB18573" w14:textId="77777777" w:rsidR="00305BA1" w:rsidRPr="001C4B35" w:rsidRDefault="00305BA1">
            <w:pPr>
              <w:rPr>
                <w:rFonts w:ascii="GHEA Grapalat" w:hAnsi="GHEA Grapalat" w:cs="Sylfaen"/>
                <w:b/>
                <w:bCs/>
                <w:i/>
                <w:sz w:val="20"/>
                <w:szCs w:val="20"/>
                <w:lang w:val="hy-AM"/>
              </w:rPr>
            </w:pPr>
            <w:r w:rsidRPr="001C4B35">
              <w:rPr>
                <w:rFonts w:ascii="Calibri" w:hAnsi="Calibri" w:cs="Calibri"/>
                <w:b/>
                <w:bCs/>
                <w:i/>
                <w:sz w:val="20"/>
                <w:szCs w:val="20"/>
                <w:lang w:val="hy-AM"/>
              </w:rPr>
              <w:t> </w:t>
            </w:r>
          </w:p>
        </w:tc>
        <w:tc>
          <w:tcPr>
            <w:tcW w:w="971" w:type="dxa"/>
            <w:tcBorders>
              <w:top w:val="nil"/>
              <w:left w:val="nil"/>
              <w:bottom w:val="single" w:sz="8" w:space="0" w:color="auto"/>
              <w:right w:val="single" w:sz="8" w:space="0" w:color="auto"/>
            </w:tcBorders>
            <w:vAlign w:val="center"/>
            <w:hideMark/>
          </w:tcPr>
          <w:p w14:paraId="175971DC" w14:textId="77777777" w:rsidR="00305BA1" w:rsidRPr="001C4B35" w:rsidRDefault="00305BA1">
            <w:pPr>
              <w:jc w:val="center"/>
              <w:rPr>
                <w:rFonts w:ascii="GHEA Grapalat" w:hAnsi="GHEA Grapalat" w:cs="Sylfaen"/>
                <w:b/>
                <w:bCs/>
                <w:i/>
                <w:sz w:val="20"/>
                <w:szCs w:val="20"/>
                <w:lang w:val="hy-AM"/>
              </w:rPr>
            </w:pPr>
            <w:r w:rsidRPr="001C4B35">
              <w:rPr>
                <w:rFonts w:ascii="Calibri" w:hAnsi="Calibri" w:cs="Calibri"/>
                <w:b/>
                <w:bCs/>
                <w:i/>
                <w:sz w:val="20"/>
                <w:szCs w:val="20"/>
                <w:lang w:val="hy-AM"/>
              </w:rPr>
              <w:t> </w:t>
            </w:r>
          </w:p>
        </w:tc>
        <w:tc>
          <w:tcPr>
            <w:tcW w:w="1093" w:type="dxa"/>
            <w:tcBorders>
              <w:top w:val="nil"/>
              <w:left w:val="nil"/>
              <w:bottom w:val="single" w:sz="8" w:space="0" w:color="auto"/>
              <w:right w:val="single" w:sz="8" w:space="0" w:color="auto"/>
            </w:tcBorders>
            <w:vAlign w:val="center"/>
            <w:hideMark/>
          </w:tcPr>
          <w:p w14:paraId="5D71B9AC" w14:textId="77777777" w:rsidR="00305BA1" w:rsidRPr="001C4B35" w:rsidRDefault="00305BA1">
            <w:pPr>
              <w:jc w:val="center"/>
              <w:rPr>
                <w:rFonts w:ascii="GHEA Grapalat" w:hAnsi="GHEA Grapalat" w:cs="Sylfaen"/>
                <w:b/>
                <w:bCs/>
                <w:i/>
                <w:sz w:val="20"/>
                <w:szCs w:val="20"/>
                <w:lang w:val="hy-AM"/>
              </w:rPr>
            </w:pPr>
            <w:r w:rsidRPr="001C4B35">
              <w:rPr>
                <w:rFonts w:ascii="Calibri" w:hAnsi="Calibri" w:cs="Calibri"/>
                <w:b/>
                <w:bCs/>
                <w:i/>
                <w:sz w:val="20"/>
                <w:szCs w:val="20"/>
                <w:lang w:val="hy-AM"/>
              </w:rPr>
              <w:t> </w:t>
            </w:r>
          </w:p>
        </w:tc>
        <w:tc>
          <w:tcPr>
            <w:tcW w:w="2750" w:type="dxa"/>
            <w:tcBorders>
              <w:top w:val="nil"/>
              <w:left w:val="nil"/>
              <w:bottom w:val="single" w:sz="8" w:space="0" w:color="auto"/>
              <w:right w:val="single" w:sz="8" w:space="0" w:color="auto"/>
            </w:tcBorders>
            <w:vAlign w:val="center"/>
            <w:hideMark/>
          </w:tcPr>
          <w:p w14:paraId="6EECD087" w14:textId="77777777" w:rsidR="00305BA1" w:rsidRPr="001C4B35" w:rsidRDefault="00305BA1">
            <w:pPr>
              <w:jc w:val="center"/>
              <w:rPr>
                <w:rFonts w:ascii="GHEA Grapalat" w:hAnsi="GHEA Grapalat" w:cs="Sylfaen"/>
                <w:b/>
                <w:bCs/>
                <w:i/>
                <w:sz w:val="20"/>
                <w:szCs w:val="20"/>
                <w:lang w:val="hy-AM"/>
              </w:rPr>
            </w:pPr>
            <w:r w:rsidRPr="001C4B35">
              <w:rPr>
                <w:rFonts w:ascii="GHEA Grapalat" w:hAnsi="GHEA Grapalat" w:cs="Sylfaen"/>
                <w:b/>
                <w:bCs/>
                <w:i/>
                <w:sz w:val="20"/>
                <w:szCs w:val="20"/>
                <w:lang w:val="hy-AM"/>
              </w:rPr>
              <w:t>3046.555</w:t>
            </w:r>
          </w:p>
        </w:tc>
      </w:tr>
      <w:tr w:rsidR="00305BA1" w14:paraId="2B59C18E" w14:textId="77777777" w:rsidTr="00E22CB7">
        <w:trPr>
          <w:trHeight w:val="540"/>
        </w:trPr>
        <w:tc>
          <w:tcPr>
            <w:tcW w:w="529" w:type="dxa"/>
            <w:tcBorders>
              <w:top w:val="nil"/>
              <w:left w:val="single" w:sz="8" w:space="0" w:color="auto"/>
              <w:bottom w:val="single" w:sz="8" w:space="0" w:color="auto"/>
              <w:right w:val="nil"/>
            </w:tcBorders>
            <w:vAlign w:val="center"/>
            <w:hideMark/>
          </w:tcPr>
          <w:p w14:paraId="7D98D930" w14:textId="77777777" w:rsidR="00305BA1" w:rsidRPr="00E22CB7" w:rsidRDefault="00305BA1">
            <w:pPr>
              <w:jc w:val="center"/>
              <w:rPr>
                <w:rFonts w:ascii="GHEA Grapalat" w:hAnsi="GHEA Grapalat" w:cs="Sylfaen"/>
                <w:i/>
                <w:sz w:val="20"/>
                <w:szCs w:val="20"/>
                <w:lang w:val="hy-AM"/>
              </w:rPr>
            </w:pPr>
            <w:r w:rsidRPr="00E22CB7">
              <w:rPr>
                <w:rFonts w:ascii="Calibri" w:hAnsi="Calibri" w:cs="Calibri"/>
                <w:i/>
                <w:sz w:val="20"/>
                <w:szCs w:val="20"/>
                <w:lang w:val="hy-AM"/>
              </w:rPr>
              <w:t> </w:t>
            </w:r>
          </w:p>
        </w:tc>
        <w:tc>
          <w:tcPr>
            <w:tcW w:w="3557" w:type="dxa"/>
            <w:tcBorders>
              <w:top w:val="nil"/>
              <w:left w:val="single" w:sz="4" w:space="0" w:color="auto"/>
              <w:bottom w:val="single" w:sz="4" w:space="0" w:color="auto"/>
              <w:right w:val="single" w:sz="4" w:space="0" w:color="auto"/>
            </w:tcBorders>
            <w:vAlign w:val="center"/>
            <w:hideMark/>
          </w:tcPr>
          <w:p w14:paraId="6BD0F0FC" w14:textId="77777777" w:rsidR="00305BA1" w:rsidRPr="001C4B35" w:rsidRDefault="00305BA1">
            <w:pPr>
              <w:jc w:val="both"/>
              <w:rPr>
                <w:rFonts w:ascii="GHEA Grapalat" w:hAnsi="GHEA Grapalat" w:cs="Sylfaen"/>
                <w:b/>
                <w:bCs/>
                <w:i/>
                <w:sz w:val="20"/>
                <w:szCs w:val="20"/>
                <w:lang w:val="hy-AM"/>
              </w:rPr>
            </w:pPr>
            <w:r w:rsidRPr="001C4B35">
              <w:rPr>
                <w:rFonts w:ascii="GHEA Grapalat" w:hAnsi="GHEA Grapalat" w:cs="Sylfaen"/>
                <w:b/>
                <w:bCs/>
                <w:i/>
                <w:sz w:val="20"/>
                <w:szCs w:val="20"/>
                <w:lang w:val="hy-AM"/>
              </w:rPr>
              <w:t>ԱԱՀ 20%</w:t>
            </w:r>
          </w:p>
        </w:tc>
        <w:tc>
          <w:tcPr>
            <w:tcW w:w="1620" w:type="dxa"/>
            <w:tcBorders>
              <w:top w:val="nil"/>
              <w:left w:val="nil"/>
              <w:bottom w:val="single" w:sz="4" w:space="0" w:color="auto"/>
              <w:right w:val="single" w:sz="4" w:space="0" w:color="auto"/>
            </w:tcBorders>
            <w:vAlign w:val="center"/>
            <w:hideMark/>
          </w:tcPr>
          <w:p w14:paraId="49B9D8C6" w14:textId="77777777" w:rsidR="00305BA1" w:rsidRPr="001C4B35" w:rsidRDefault="00305BA1">
            <w:pPr>
              <w:jc w:val="center"/>
              <w:rPr>
                <w:rFonts w:ascii="GHEA Grapalat" w:hAnsi="GHEA Grapalat" w:cs="Sylfaen"/>
                <w:b/>
                <w:bCs/>
                <w:i/>
                <w:sz w:val="20"/>
                <w:szCs w:val="20"/>
                <w:lang w:val="hy-AM"/>
              </w:rPr>
            </w:pPr>
            <w:r w:rsidRPr="001C4B35">
              <w:rPr>
                <w:rFonts w:ascii="Calibri" w:hAnsi="Calibri" w:cs="Calibri"/>
                <w:b/>
                <w:bCs/>
                <w:i/>
                <w:sz w:val="20"/>
                <w:szCs w:val="20"/>
                <w:lang w:val="hy-AM"/>
              </w:rPr>
              <w:t> </w:t>
            </w:r>
          </w:p>
        </w:tc>
        <w:tc>
          <w:tcPr>
            <w:tcW w:w="971" w:type="dxa"/>
            <w:tcBorders>
              <w:top w:val="nil"/>
              <w:left w:val="nil"/>
              <w:bottom w:val="single" w:sz="8" w:space="0" w:color="auto"/>
              <w:right w:val="single" w:sz="8" w:space="0" w:color="auto"/>
            </w:tcBorders>
            <w:vAlign w:val="center"/>
            <w:hideMark/>
          </w:tcPr>
          <w:p w14:paraId="79BE0D0D" w14:textId="77777777" w:rsidR="00305BA1" w:rsidRPr="001C4B35" w:rsidRDefault="00305BA1">
            <w:pPr>
              <w:jc w:val="center"/>
              <w:rPr>
                <w:rFonts w:ascii="GHEA Grapalat" w:hAnsi="GHEA Grapalat" w:cs="Sylfaen"/>
                <w:b/>
                <w:bCs/>
                <w:i/>
                <w:sz w:val="20"/>
                <w:szCs w:val="20"/>
                <w:lang w:val="hy-AM"/>
              </w:rPr>
            </w:pPr>
            <w:r w:rsidRPr="001C4B35">
              <w:rPr>
                <w:rFonts w:ascii="Calibri" w:hAnsi="Calibri" w:cs="Calibri"/>
                <w:b/>
                <w:bCs/>
                <w:i/>
                <w:sz w:val="20"/>
                <w:szCs w:val="20"/>
                <w:lang w:val="hy-AM"/>
              </w:rPr>
              <w:t> </w:t>
            </w:r>
          </w:p>
        </w:tc>
        <w:tc>
          <w:tcPr>
            <w:tcW w:w="1093" w:type="dxa"/>
            <w:tcBorders>
              <w:top w:val="nil"/>
              <w:left w:val="nil"/>
              <w:bottom w:val="single" w:sz="8" w:space="0" w:color="auto"/>
              <w:right w:val="single" w:sz="8" w:space="0" w:color="auto"/>
            </w:tcBorders>
            <w:vAlign w:val="center"/>
            <w:hideMark/>
          </w:tcPr>
          <w:p w14:paraId="0B07A5DC" w14:textId="77777777" w:rsidR="00305BA1" w:rsidRPr="001C4B35" w:rsidRDefault="00305BA1">
            <w:pPr>
              <w:jc w:val="center"/>
              <w:rPr>
                <w:rFonts w:ascii="GHEA Grapalat" w:hAnsi="GHEA Grapalat" w:cs="Sylfaen"/>
                <w:b/>
                <w:bCs/>
                <w:i/>
                <w:sz w:val="20"/>
                <w:szCs w:val="20"/>
                <w:lang w:val="hy-AM"/>
              </w:rPr>
            </w:pPr>
            <w:r w:rsidRPr="001C4B35">
              <w:rPr>
                <w:rFonts w:ascii="Calibri" w:hAnsi="Calibri" w:cs="Calibri"/>
                <w:b/>
                <w:bCs/>
                <w:i/>
                <w:sz w:val="20"/>
                <w:szCs w:val="20"/>
                <w:lang w:val="hy-AM"/>
              </w:rPr>
              <w:t> </w:t>
            </w:r>
          </w:p>
        </w:tc>
        <w:tc>
          <w:tcPr>
            <w:tcW w:w="2750" w:type="dxa"/>
            <w:tcBorders>
              <w:top w:val="nil"/>
              <w:left w:val="nil"/>
              <w:bottom w:val="single" w:sz="8" w:space="0" w:color="auto"/>
              <w:right w:val="single" w:sz="8" w:space="0" w:color="auto"/>
            </w:tcBorders>
            <w:vAlign w:val="center"/>
            <w:hideMark/>
          </w:tcPr>
          <w:p w14:paraId="3F729F65" w14:textId="77777777" w:rsidR="00305BA1" w:rsidRPr="001C4B35" w:rsidRDefault="00305BA1">
            <w:pPr>
              <w:jc w:val="center"/>
              <w:rPr>
                <w:rFonts w:ascii="GHEA Grapalat" w:hAnsi="GHEA Grapalat" w:cs="Sylfaen"/>
                <w:b/>
                <w:bCs/>
                <w:i/>
                <w:sz w:val="20"/>
                <w:szCs w:val="20"/>
                <w:lang w:val="hy-AM"/>
              </w:rPr>
            </w:pPr>
            <w:r w:rsidRPr="001C4B35">
              <w:rPr>
                <w:rFonts w:ascii="GHEA Grapalat" w:hAnsi="GHEA Grapalat" w:cs="Sylfaen"/>
                <w:b/>
                <w:bCs/>
                <w:i/>
                <w:sz w:val="20"/>
                <w:szCs w:val="20"/>
                <w:lang w:val="hy-AM"/>
              </w:rPr>
              <w:t>609.311</w:t>
            </w:r>
          </w:p>
        </w:tc>
      </w:tr>
      <w:tr w:rsidR="00305BA1" w14:paraId="110F187D" w14:textId="77777777" w:rsidTr="00E22CB7">
        <w:trPr>
          <w:trHeight w:val="540"/>
        </w:trPr>
        <w:tc>
          <w:tcPr>
            <w:tcW w:w="529" w:type="dxa"/>
            <w:tcBorders>
              <w:top w:val="nil"/>
              <w:left w:val="single" w:sz="8" w:space="0" w:color="auto"/>
              <w:bottom w:val="single" w:sz="8" w:space="0" w:color="auto"/>
              <w:right w:val="single" w:sz="8" w:space="0" w:color="auto"/>
            </w:tcBorders>
            <w:vAlign w:val="center"/>
            <w:hideMark/>
          </w:tcPr>
          <w:p w14:paraId="2D633296" w14:textId="77777777" w:rsidR="00305BA1" w:rsidRPr="00E22CB7" w:rsidRDefault="00305BA1">
            <w:pPr>
              <w:jc w:val="center"/>
              <w:rPr>
                <w:rFonts w:ascii="GHEA Grapalat" w:hAnsi="GHEA Grapalat" w:cs="Sylfaen"/>
                <w:i/>
                <w:sz w:val="20"/>
                <w:szCs w:val="20"/>
                <w:lang w:val="hy-AM"/>
              </w:rPr>
            </w:pPr>
            <w:r w:rsidRPr="00E22CB7">
              <w:rPr>
                <w:rFonts w:ascii="Calibri" w:hAnsi="Calibri" w:cs="Calibri"/>
                <w:i/>
                <w:sz w:val="20"/>
                <w:szCs w:val="20"/>
                <w:lang w:val="hy-AM"/>
              </w:rPr>
              <w:t> </w:t>
            </w:r>
          </w:p>
        </w:tc>
        <w:tc>
          <w:tcPr>
            <w:tcW w:w="3557" w:type="dxa"/>
            <w:tcBorders>
              <w:top w:val="nil"/>
              <w:left w:val="nil"/>
              <w:bottom w:val="single" w:sz="8" w:space="0" w:color="auto"/>
              <w:right w:val="single" w:sz="8" w:space="0" w:color="auto"/>
            </w:tcBorders>
            <w:vAlign w:val="center"/>
            <w:hideMark/>
          </w:tcPr>
          <w:p w14:paraId="519881B4" w14:textId="77777777" w:rsidR="00305BA1" w:rsidRPr="001C4B35" w:rsidRDefault="00305BA1">
            <w:pPr>
              <w:jc w:val="both"/>
              <w:rPr>
                <w:rFonts w:ascii="GHEA Grapalat" w:hAnsi="GHEA Grapalat" w:cs="Sylfaen"/>
                <w:b/>
                <w:bCs/>
                <w:i/>
                <w:sz w:val="20"/>
                <w:szCs w:val="20"/>
                <w:lang w:val="hy-AM"/>
              </w:rPr>
            </w:pPr>
            <w:r w:rsidRPr="001C4B35">
              <w:rPr>
                <w:rFonts w:ascii="GHEA Grapalat" w:hAnsi="GHEA Grapalat" w:cs="Sylfaen"/>
                <w:b/>
                <w:bCs/>
                <w:i/>
                <w:sz w:val="20"/>
                <w:szCs w:val="20"/>
                <w:lang w:val="hy-AM"/>
              </w:rPr>
              <w:t>Ընդամենը</w:t>
            </w:r>
          </w:p>
        </w:tc>
        <w:tc>
          <w:tcPr>
            <w:tcW w:w="1620" w:type="dxa"/>
            <w:tcBorders>
              <w:top w:val="nil"/>
              <w:left w:val="nil"/>
              <w:bottom w:val="single" w:sz="8" w:space="0" w:color="auto"/>
              <w:right w:val="single" w:sz="8" w:space="0" w:color="auto"/>
            </w:tcBorders>
            <w:vAlign w:val="center"/>
            <w:hideMark/>
          </w:tcPr>
          <w:p w14:paraId="62B4AEBB" w14:textId="77777777" w:rsidR="00305BA1" w:rsidRPr="001C4B35" w:rsidRDefault="00305BA1">
            <w:pPr>
              <w:jc w:val="center"/>
              <w:rPr>
                <w:rFonts w:ascii="GHEA Grapalat" w:hAnsi="GHEA Grapalat" w:cs="Sylfaen"/>
                <w:b/>
                <w:bCs/>
                <w:i/>
                <w:sz w:val="20"/>
                <w:szCs w:val="20"/>
                <w:lang w:val="hy-AM"/>
              </w:rPr>
            </w:pPr>
            <w:r w:rsidRPr="001C4B35">
              <w:rPr>
                <w:rFonts w:ascii="Calibri" w:hAnsi="Calibri" w:cs="Calibri"/>
                <w:b/>
                <w:bCs/>
                <w:i/>
                <w:sz w:val="20"/>
                <w:szCs w:val="20"/>
                <w:lang w:val="hy-AM"/>
              </w:rPr>
              <w:t> </w:t>
            </w:r>
          </w:p>
        </w:tc>
        <w:tc>
          <w:tcPr>
            <w:tcW w:w="971" w:type="dxa"/>
            <w:tcBorders>
              <w:top w:val="nil"/>
              <w:left w:val="nil"/>
              <w:bottom w:val="single" w:sz="8" w:space="0" w:color="auto"/>
              <w:right w:val="single" w:sz="8" w:space="0" w:color="auto"/>
            </w:tcBorders>
            <w:vAlign w:val="center"/>
            <w:hideMark/>
          </w:tcPr>
          <w:p w14:paraId="48A01BB1" w14:textId="77777777" w:rsidR="00305BA1" w:rsidRPr="001C4B35" w:rsidRDefault="00305BA1">
            <w:pPr>
              <w:jc w:val="center"/>
              <w:rPr>
                <w:rFonts w:ascii="GHEA Grapalat" w:hAnsi="GHEA Grapalat" w:cs="Sylfaen"/>
                <w:b/>
                <w:bCs/>
                <w:i/>
                <w:sz w:val="20"/>
                <w:szCs w:val="20"/>
                <w:lang w:val="hy-AM"/>
              </w:rPr>
            </w:pPr>
            <w:r w:rsidRPr="001C4B35">
              <w:rPr>
                <w:rFonts w:ascii="Calibri" w:hAnsi="Calibri" w:cs="Calibri"/>
                <w:b/>
                <w:bCs/>
                <w:i/>
                <w:sz w:val="20"/>
                <w:szCs w:val="20"/>
                <w:lang w:val="hy-AM"/>
              </w:rPr>
              <w:t> </w:t>
            </w:r>
          </w:p>
        </w:tc>
        <w:tc>
          <w:tcPr>
            <w:tcW w:w="1093" w:type="dxa"/>
            <w:tcBorders>
              <w:top w:val="nil"/>
              <w:left w:val="nil"/>
              <w:bottom w:val="single" w:sz="8" w:space="0" w:color="auto"/>
              <w:right w:val="single" w:sz="8" w:space="0" w:color="auto"/>
            </w:tcBorders>
            <w:vAlign w:val="center"/>
            <w:hideMark/>
          </w:tcPr>
          <w:p w14:paraId="41533463" w14:textId="77777777" w:rsidR="00305BA1" w:rsidRPr="001C4B35" w:rsidRDefault="00305BA1">
            <w:pPr>
              <w:jc w:val="center"/>
              <w:rPr>
                <w:rFonts w:ascii="GHEA Grapalat" w:hAnsi="GHEA Grapalat" w:cs="Sylfaen"/>
                <w:b/>
                <w:bCs/>
                <w:i/>
                <w:sz w:val="20"/>
                <w:szCs w:val="20"/>
                <w:lang w:val="hy-AM"/>
              </w:rPr>
            </w:pPr>
            <w:r w:rsidRPr="001C4B35">
              <w:rPr>
                <w:rFonts w:ascii="Calibri" w:hAnsi="Calibri" w:cs="Calibri"/>
                <w:b/>
                <w:bCs/>
                <w:i/>
                <w:sz w:val="20"/>
                <w:szCs w:val="20"/>
                <w:lang w:val="hy-AM"/>
              </w:rPr>
              <w:t> </w:t>
            </w:r>
          </w:p>
        </w:tc>
        <w:tc>
          <w:tcPr>
            <w:tcW w:w="2750" w:type="dxa"/>
            <w:tcBorders>
              <w:top w:val="nil"/>
              <w:left w:val="nil"/>
              <w:bottom w:val="single" w:sz="8" w:space="0" w:color="auto"/>
              <w:right w:val="single" w:sz="8" w:space="0" w:color="auto"/>
            </w:tcBorders>
            <w:vAlign w:val="center"/>
            <w:hideMark/>
          </w:tcPr>
          <w:p w14:paraId="300D80B3" w14:textId="77777777" w:rsidR="00305BA1" w:rsidRPr="001C4B35" w:rsidRDefault="00305BA1">
            <w:pPr>
              <w:jc w:val="center"/>
              <w:rPr>
                <w:rFonts w:ascii="GHEA Grapalat" w:hAnsi="GHEA Grapalat" w:cs="Sylfaen"/>
                <w:b/>
                <w:bCs/>
                <w:i/>
                <w:sz w:val="20"/>
                <w:szCs w:val="20"/>
                <w:lang w:val="hy-AM"/>
              </w:rPr>
            </w:pPr>
            <w:r w:rsidRPr="001C4B35">
              <w:rPr>
                <w:rFonts w:ascii="GHEA Grapalat" w:hAnsi="GHEA Grapalat" w:cs="Sylfaen"/>
                <w:b/>
                <w:bCs/>
                <w:i/>
                <w:sz w:val="20"/>
                <w:szCs w:val="20"/>
                <w:lang w:val="hy-AM"/>
              </w:rPr>
              <w:t>3655.866</w:t>
            </w:r>
          </w:p>
        </w:tc>
      </w:tr>
    </w:tbl>
    <w:p w14:paraId="06D4899D" w14:textId="77777777" w:rsidR="009874A0" w:rsidRPr="0036641C" w:rsidRDefault="009874A0" w:rsidP="00225400">
      <w:pPr>
        <w:rPr>
          <w:rFonts w:ascii="GHEA Grapalat" w:hAnsi="GHEA Grapalat"/>
          <w:i/>
          <w:lang w:val="hy-AM"/>
        </w:rPr>
      </w:pPr>
    </w:p>
    <w:tbl>
      <w:tblPr>
        <w:tblpPr w:leftFromText="180" w:rightFromText="180" w:vertAnchor="text" w:horzAnchor="margin" w:tblpY="1564"/>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543B70">
        <w:tc>
          <w:tcPr>
            <w:tcW w:w="4536" w:type="dxa"/>
          </w:tcPr>
          <w:p w14:paraId="47B664F0" w14:textId="77777777" w:rsidR="00FE7098" w:rsidRDefault="00FE7098" w:rsidP="00543B70">
            <w:pPr>
              <w:spacing w:line="360" w:lineRule="auto"/>
              <w:jc w:val="center"/>
              <w:rPr>
                <w:rFonts w:ascii="GHEA Grapalat" w:hAnsi="GHEA Grapalat" w:cs="Sylfaen"/>
                <w:b/>
                <w:bCs/>
                <w:lang w:val="hy-AM"/>
              </w:rPr>
            </w:pPr>
          </w:p>
          <w:p w14:paraId="4E455ECA" w14:textId="77777777" w:rsidR="00FE7098" w:rsidRDefault="00FE7098" w:rsidP="00543B70">
            <w:pPr>
              <w:spacing w:line="360" w:lineRule="auto"/>
              <w:jc w:val="center"/>
              <w:rPr>
                <w:rFonts w:ascii="GHEA Grapalat" w:hAnsi="GHEA Grapalat" w:cs="Sylfaen"/>
                <w:b/>
                <w:bCs/>
                <w:lang w:val="hy-AM"/>
              </w:rPr>
            </w:pPr>
          </w:p>
          <w:p w14:paraId="48D1E97E" w14:textId="3314769E"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543B70">
            <w:pPr>
              <w:spacing w:line="360" w:lineRule="auto"/>
              <w:jc w:val="center"/>
              <w:rPr>
                <w:rFonts w:ascii="GHEA Grapalat" w:hAnsi="GHEA Grapalat"/>
                <w:lang w:val="hy-AM"/>
              </w:rPr>
            </w:pPr>
          </w:p>
        </w:tc>
        <w:tc>
          <w:tcPr>
            <w:tcW w:w="4343" w:type="dxa"/>
          </w:tcPr>
          <w:p w14:paraId="2F33367D" w14:textId="77777777" w:rsidR="00FE7098" w:rsidRDefault="00FE7098" w:rsidP="00543B70">
            <w:pPr>
              <w:spacing w:line="360" w:lineRule="auto"/>
              <w:jc w:val="center"/>
              <w:rPr>
                <w:rFonts w:ascii="GHEA Grapalat" w:hAnsi="GHEA Grapalat" w:cs="Sylfaen"/>
                <w:b/>
                <w:bCs/>
                <w:lang w:val="hy-AM"/>
              </w:rPr>
            </w:pPr>
          </w:p>
          <w:p w14:paraId="4D9B919A" w14:textId="77777777" w:rsidR="00FE7098" w:rsidRDefault="00FE7098" w:rsidP="00543B70">
            <w:pPr>
              <w:spacing w:line="360" w:lineRule="auto"/>
              <w:jc w:val="center"/>
              <w:rPr>
                <w:rFonts w:ascii="GHEA Grapalat" w:hAnsi="GHEA Grapalat" w:cs="Sylfaen"/>
                <w:b/>
                <w:bCs/>
                <w:lang w:val="hy-AM"/>
              </w:rPr>
            </w:pPr>
          </w:p>
          <w:p w14:paraId="2CE0E835" w14:textId="5ABE3246"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543B70">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8CB2AF3" w14:textId="77777777" w:rsidR="009874A0" w:rsidRDefault="009874A0" w:rsidP="009874A0">
      <w:pPr>
        <w:tabs>
          <w:tab w:val="left" w:pos="3750"/>
        </w:tabs>
        <w:rPr>
          <w:rFonts w:ascii="GHEA Grapalat" w:hAnsi="GHEA Grapalat" w:cs="Sylfaen"/>
          <w:lang w:val="hy-AM"/>
        </w:rPr>
      </w:pPr>
    </w:p>
    <w:p w14:paraId="53485262" w14:textId="77777777" w:rsidR="00FE7098" w:rsidRDefault="00FE7098" w:rsidP="009874A0">
      <w:pPr>
        <w:tabs>
          <w:tab w:val="left" w:pos="3750"/>
        </w:tabs>
        <w:rPr>
          <w:rFonts w:ascii="GHEA Grapalat" w:hAnsi="GHEA Grapalat" w:cs="Sylfaen"/>
          <w:lang w:val="hy-AM"/>
        </w:rPr>
      </w:pPr>
    </w:p>
    <w:p w14:paraId="7FE3D1F0" w14:textId="77777777" w:rsidR="00FE7098" w:rsidRDefault="00FE7098" w:rsidP="009874A0">
      <w:pPr>
        <w:tabs>
          <w:tab w:val="left" w:pos="3750"/>
        </w:tabs>
        <w:rPr>
          <w:rFonts w:ascii="GHEA Grapalat" w:hAnsi="GHEA Grapalat" w:cs="Sylfaen"/>
          <w:lang w:val="hy-AM"/>
        </w:rPr>
      </w:pPr>
    </w:p>
    <w:p w14:paraId="57B2F630" w14:textId="3149B02A" w:rsidR="00FE7098" w:rsidRPr="0036641C" w:rsidRDefault="00FE7098" w:rsidP="009874A0">
      <w:pPr>
        <w:tabs>
          <w:tab w:val="left" w:pos="3750"/>
        </w:tabs>
        <w:rPr>
          <w:rFonts w:ascii="GHEA Grapalat" w:hAnsi="GHEA Grapalat" w:cs="Sylfaen"/>
          <w:lang w:val="hy-AM"/>
        </w:rPr>
        <w:sectPr w:rsidR="00FE7098" w:rsidRPr="0036641C" w:rsidSect="00305BA1">
          <w:footnotePr>
            <w:pos w:val="beneathText"/>
          </w:footnotePr>
          <w:pgSz w:w="11906" w:h="16838" w:code="9"/>
          <w:pgMar w:top="533" w:right="1016" w:bottom="720" w:left="663" w:header="561" w:footer="561" w:gutter="0"/>
          <w:cols w:space="720"/>
          <w:docGrid w:linePitch="326"/>
        </w:sectPr>
      </w:pPr>
    </w:p>
    <w:p w14:paraId="72224371" w14:textId="66E9C579"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EF3E3E5" w14:textId="03DDEC9A" w:rsidR="00601355" w:rsidRPr="00601355" w:rsidRDefault="00DF23AF" w:rsidP="00601355">
      <w:pPr>
        <w:tabs>
          <w:tab w:val="left" w:pos="4440"/>
          <w:tab w:val="center" w:pos="5551"/>
        </w:tabs>
        <w:jc w:val="center"/>
        <w:rPr>
          <w:rFonts w:ascii="GHEA Grapalat" w:hAnsi="GHEA Grapalat" w:cs="Sylfaen"/>
          <w:bCs/>
          <w:sz w:val="20"/>
          <w:szCs w:val="20"/>
          <w:lang w:val="hy-AM"/>
        </w:rPr>
      </w:pPr>
      <w:r>
        <w:rPr>
          <w:rFonts w:ascii="GHEA Grapalat" w:hAnsi="GHEA Grapalat" w:cs="Sylfaen"/>
          <w:bCs/>
          <w:sz w:val="20"/>
          <w:szCs w:val="20"/>
          <w:lang w:val="hy-AM"/>
        </w:rPr>
        <w:t>ԵՐևԱՆ ՔԱՂԱՔԻ ՄԱԼԱԹԻԱ-ՍԵԲԱՍՏԻԱ ՎԱՐՉԱԿԱՆ ՇՐՋԱՆԻ ԲԱԶՄԱԲՆԱԿԱՐԱՆ ՇԵՆՔԵՐԻ ՎԹԱՐԱՅԻՆ ՊԱՏՇԳԱՄԲՆԵՐԻ ՎԵՐԱՆՈՐՈԳՄԱՆ ԱՇԽԱՏԱՆՔՆԵՐ</w:t>
      </w:r>
      <w:r w:rsidR="00601355">
        <w:rPr>
          <w:rFonts w:ascii="GHEA Grapalat" w:hAnsi="GHEA Grapalat" w:cs="Sylfaen"/>
          <w:bCs/>
          <w:sz w:val="20"/>
          <w:szCs w:val="20"/>
          <w:lang w:val="hy-AM"/>
        </w:rPr>
        <w:t>Ի</w:t>
      </w:r>
      <w:r w:rsidR="00601355" w:rsidRPr="00601355">
        <w:rPr>
          <w:rFonts w:ascii="GHEA Grapalat" w:hAnsi="GHEA Grapalat" w:cs="Sylfaen"/>
          <w:bCs/>
          <w:sz w:val="20"/>
          <w:szCs w:val="20"/>
          <w:lang w:val="hy-AM"/>
        </w:rPr>
        <w:t xml:space="preserve"> </w:t>
      </w:r>
    </w:p>
    <w:p w14:paraId="2936ACC9" w14:textId="169CE0A5" w:rsidR="009874A0" w:rsidRPr="0036641C" w:rsidRDefault="009874A0" w:rsidP="009874A0">
      <w:pPr>
        <w:ind w:firstLine="567"/>
        <w:jc w:val="center"/>
        <w:rPr>
          <w:rFonts w:ascii="GHEA Grapalat" w:hAnsi="GHEA Grapalat" w:cs="Sylfaen"/>
          <w:bCs/>
          <w:sz w:val="20"/>
          <w:szCs w:val="20"/>
          <w:lang w:val="hy-AM"/>
        </w:rPr>
      </w:pPr>
      <w:r w:rsidRPr="00F50B2F">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36641C"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340ECAAF" w:rsidR="009874A0" w:rsidRPr="00E3474A" w:rsidRDefault="00067F3F" w:rsidP="006F651D">
            <w:pPr>
              <w:jc w:val="center"/>
              <w:rPr>
                <w:rFonts w:ascii="GHEA Grapalat" w:hAnsi="GHEA Grapalat"/>
                <w:sz w:val="20"/>
                <w:szCs w:val="20"/>
                <w:lang w:val="hy-AM"/>
              </w:rPr>
            </w:pPr>
            <w:r w:rsidRPr="00067F3F">
              <w:rPr>
                <w:rFonts w:ascii="GHEA Grapalat" w:hAnsi="GHEA Grapalat"/>
                <w:sz w:val="20"/>
                <w:szCs w:val="20"/>
                <w:lang w:val="hy-AM"/>
              </w:rPr>
              <w:t>Մալաթիա-Սեբաստիա վարչական շրջանի բազմաբնակարան շենքերի վթարային պատշգամբների վերանորոգման աշխատանքներ</w:t>
            </w:r>
          </w:p>
        </w:tc>
        <w:tc>
          <w:tcPr>
            <w:tcW w:w="3690" w:type="dxa"/>
            <w:vAlign w:val="center"/>
          </w:tcPr>
          <w:p w14:paraId="36298A8F" w14:textId="32F8F66F" w:rsidR="009874A0" w:rsidRDefault="00C02179" w:rsidP="006F651D">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p w14:paraId="37B79315" w14:textId="0ACE7BCB" w:rsidR="00E3474A" w:rsidRPr="00C02179" w:rsidRDefault="00E3474A" w:rsidP="006F651D">
            <w:pPr>
              <w:jc w:val="center"/>
              <w:rPr>
                <w:rFonts w:ascii="GHEA Grapalat" w:hAnsi="GHEA Grapalat" w:cs="Calibri"/>
                <w:color w:val="000000"/>
                <w:sz w:val="18"/>
                <w:szCs w:val="18"/>
                <w:lang w:val="hy-AM"/>
              </w:rPr>
            </w:pPr>
          </w:p>
        </w:tc>
        <w:tc>
          <w:tcPr>
            <w:tcW w:w="2250" w:type="dxa"/>
            <w:vAlign w:val="center"/>
          </w:tcPr>
          <w:p w14:paraId="2EEFC92F" w14:textId="77777777" w:rsidR="00E3474A" w:rsidRPr="0067396B" w:rsidRDefault="00E3474A" w:rsidP="00E3474A">
            <w:pPr>
              <w:jc w:val="center"/>
              <w:rPr>
                <w:rFonts w:ascii="GHEA Grapalat" w:hAnsi="GHEA Grapalat"/>
                <w:sz w:val="20"/>
                <w:szCs w:val="20"/>
                <w:lang w:val="hy-AM"/>
              </w:rPr>
            </w:pPr>
            <w:r w:rsidRPr="0067396B">
              <w:rPr>
                <w:rFonts w:ascii="GHEA Grapalat" w:hAnsi="GHEA Grapalat"/>
                <w:sz w:val="20"/>
                <w:szCs w:val="20"/>
                <w:lang w:val="hy-AM"/>
              </w:rPr>
              <w:t>մինչև</w:t>
            </w:r>
          </w:p>
          <w:p w14:paraId="46F50D77" w14:textId="4B3675A8" w:rsidR="00E81791" w:rsidRPr="0067396B" w:rsidRDefault="00E87781" w:rsidP="00E5046A">
            <w:pPr>
              <w:jc w:val="center"/>
              <w:rPr>
                <w:rFonts w:ascii="GHEA Grapalat" w:hAnsi="GHEA Grapalat"/>
                <w:sz w:val="20"/>
                <w:szCs w:val="20"/>
                <w:lang w:val="hy-AM"/>
              </w:rPr>
            </w:pPr>
            <w:r>
              <w:rPr>
                <w:rFonts w:ascii="GHEA Grapalat" w:hAnsi="GHEA Grapalat"/>
                <w:sz w:val="20"/>
                <w:szCs w:val="20"/>
                <w:lang w:val="hy-AM"/>
              </w:rPr>
              <w:t>30.09.2026թ.</w:t>
            </w:r>
            <w:r w:rsidR="0067396B" w:rsidRPr="0067396B">
              <w:rPr>
                <w:rFonts w:ascii="GHEA Grapalat" w:hAnsi="GHEA Grapalat"/>
                <w:sz w:val="20"/>
                <w:szCs w:val="20"/>
                <w:lang w:val="hy-AM"/>
              </w:rPr>
              <w:t xml:space="preserve"> ներառյալ </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14"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51"/>
        <w:gridCol w:w="19"/>
      </w:tblGrid>
      <w:tr w:rsidR="009874A0" w:rsidRPr="0036641C" w14:paraId="674712B3" w14:textId="77777777" w:rsidTr="00543B70">
        <w:trPr>
          <w:trHeight w:val="525"/>
        </w:trPr>
        <w:tc>
          <w:tcPr>
            <w:tcW w:w="11214" w:type="dxa"/>
            <w:gridSpan w:val="17"/>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1C4B35" w14:paraId="3972FF94" w14:textId="77777777" w:rsidTr="00543B70">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41" w:type="dxa"/>
            <w:gridSpan w:val="14"/>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543B70" w:rsidRPr="0036641C" w14:paraId="61BE7F23" w14:textId="77777777" w:rsidTr="00543B70">
        <w:trPr>
          <w:gridAfter w:val="1"/>
          <w:wAfter w:w="19" w:type="dxa"/>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36641C" w:rsidRDefault="00543B70" w:rsidP="006F651D">
            <w:pPr>
              <w:rPr>
                <w:rFonts w:ascii="GHEA Grapalat" w:hAnsi="GHEA Grapalat" w:cs="Arial"/>
                <w:color w:val="000000"/>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36641C" w:rsidRDefault="00543B70" w:rsidP="006F651D">
            <w:pPr>
              <w:rPr>
                <w:rFonts w:ascii="GHEA Grapalat" w:hAnsi="GHEA Grapalat" w:cs="Arial"/>
                <w:color w:val="000000"/>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36641C" w:rsidRDefault="00543B70" w:rsidP="006F651D">
            <w:pPr>
              <w:rPr>
                <w:rFonts w:ascii="GHEA Grapalat" w:hAnsi="GHEA Grapalat" w:cs="Arial"/>
                <w:color w:val="000000"/>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1" w:type="dxa"/>
            <w:tcBorders>
              <w:top w:val="nil"/>
              <w:left w:val="nil"/>
              <w:bottom w:val="single" w:sz="4" w:space="0" w:color="auto"/>
              <w:right w:val="single" w:sz="4" w:space="0" w:color="auto"/>
            </w:tcBorders>
            <w:textDirection w:val="btLr"/>
            <w:vAlign w:val="center"/>
            <w:hideMark/>
          </w:tcPr>
          <w:p w14:paraId="05BDE9C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543B70" w:rsidRPr="0036641C" w14:paraId="274B6282" w14:textId="0E8A6820" w:rsidTr="00543B70">
        <w:trPr>
          <w:gridAfter w:val="1"/>
          <w:wAfter w:w="1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543B70" w:rsidRPr="0036641C" w:rsidRDefault="00543B70" w:rsidP="00A25D23">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5685370" w14:textId="77777777" w:rsidR="00543B70" w:rsidRPr="0036641C" w:rsidRDefault="00543B70" w:rsidP="00A25D23">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6B88F01A" w:rsidR="00543B70" w:rsidRPr="00543B70" w:rsidRDefault="00543B70" w:rsidP="00A25D23">
            <w:pPr>
              <w:ind w:left="-84"/>
              <w:jc w:val="center"/>
              <w:rPr>
                <w:rFonts w:ascii="GHEA Grapalat" w:hAnsi="GHEA Grapalat" w:cs="Calibri"/>
                <w:color w:val="000000"/>
                <w:sz w:val="18"/>
                <w:szCs w:val="18"/>
                <w:lang w:val="hy-AM"/>
              </w:rPr>
            </w:pPr>
            <w:r w:rsidRPr="00543B70">
              <w:rPr>
                <w:rFonts w:ascii="GHEA Grapalat" w:hAnsi="GHEA Grapalat" w:cs="Calibri"/>
                <w:color w:val="000000"/>
                <w:sz w:val="18"/>
                <w:szCs w:val="18"/>
                <w:lang w:val="hy-AM"/>
              </w:rPr>
              <w:t xml:space="preserve">   </w:t>
            </w:r>
            <w:r w:rsidR="00393C3E">
              <w:rPr>
                <w:rFonts w:ascii="GHEA Grapalat" w:hAnsi="GHEA Grapalat" w:cs="Calibri"/>
                <w:color w:val="000000"/>
                <w:sz w:val="18"/>
                <w:szCs w:val="18"/>
                <w:lang w:val="hy-AM"/>
              </w:rPr>
              <w:t>45261170/4</w:t>
            </w:r>
          </w:p>
          <w:p w14:paraId="4A5DC605" w14:textId="77777777" w:rsidR="00543B70" w:rsidRPr="0036641C" w:rsidRDefault="00543B70" w:rsidP="00A25D23">
            <w:pPr>
              <w:jc w:val="center"/>
              <w:rPr>
                <w:rFonts w:ascii="GHEA Grapalat" w:hAnsi="GHEA Grapalat" w:cs="Arial"/>
                <w:color w:val="000000"/>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0A82820A" w14:textId="357517A8" w:rsidR="00543B70" w:rsidRPr="0036641C" w:rsidRDefault="004C4BE6" w:rsidP="00A25D23">
            <w:pPr>
              <w:ind w:left="-84"/>
              <w:jc w:val="center"/>
              <w:rPr>
                <w:rFonts w:ascii="GHEA Grapalat" w:hAnsi="GHEA Grapalat" w:cs="Arial"/>
                <w:sz w:val="20"/>
                <w:szCs w:val="20"/>
                <w:lang w:val="hy-AM"/>
              </w:rPr>
            </w:pPr>
            <w:r w:rsidRPr="00067F3F">
              <w:rPr>
                <w:rFonts w:ascii="GHEA Grapalat" w:hAnsi="GHEA Grapalat"/>
                <w:sz w:val="20"/>
                <w:szCs w:val="20"/>
                <w:lang w:val="hy-AM"/>
              </w:rPr>
              <w:t>Մալաթիա-Սեբաստիա վարչական շրջանի բազմաբնակարան շենքերի վթարային պատշգամբների վերանորոգման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79959564" w:rsidR="00543B70" w:rsidRPr="001C4B35" w:rsidRDefault="00543B70" w:rsidP="00A25D23">
            <w:pPr>
              <w:ind w:left="113" w:right="113"/>
              <w:jc w:val="center"/>
              <w:rPr>
                <w:rFonts w:ascii="GHEA Grapalat" w:hAnsi="GHEA Grapalat" w:cs="Arial"/>
                <w:color w:val="000000" w:themeColor="text1"/>
                <w:sz w:val="28"/>
                <w:szCs w:val="28"/>
                <w:vertAlign w:val="superscript"/>
                <w:lang w:val="hy-AM"/>
              </w:rPr>
            </w:pPr>
            <w:r w:rsidRPr="001C4B35">
              <w:rPr>
                <w:rFonts w:ascii="GHEA Grapalat" w:hAnsi="GHEA Grapalat" w:cs="Arial"/>
                <w:color w:val="000000" w:themeColor="text1"/>
                <w:sz w:val="28"/>
                <w:szCs w:val="28"/>
                <w:vertAlign w:val="superscript"/>
                <w:lang w:val="hy-AM"/>
              </w:rPr>
              <w:t>0%</w:t>
            </w:r>
          </w:p>
        </w:tc>
        <w:tc>
          <w:tcPr>
            <w:tcW w:w="537" w:type="dxa"/>
            <w:tcBorders>
              <w:top w:val="single" w:sz="4" w:space="0" w:color="auto"/>
              <w:left w:val="nil"/>
              <w:bottom w:val="single" w:sz="4" w:space="0" w:color="auto"/>
              <w:right w:val="single" w:sz="4" w:space="0" w:color="auto"/>
            </w:tcBorders>
            <w:textDirection w:val="btLr"/>
            <w:hideMark/>
          </w:tcPr>
          <w:p w14:paraId="242F11FB" w14:textId="7490C63D" w:rsidR="00543B70" w:rsidRPr="001C4B35" w:rsidRDefault="00D8517B" w:rsidP="00A25D23">
            <w:pPr>
              <w:ind w:left="113" w:right="113"/>
              <w:jc w:val="center"/>
              <w:rPr>
                <w:rFonts w:ascii="GHEA Grapalat" w:hAnsi="GHEA Grapalat" w:cs="Arial"/>
                <w:color w:val="000000" w:themeColor="text1"/>
                <w:sz w:val="28"/>
                <w:szCs w:val="28"/>
                <w:vertAlign w:val="superscript"/>
                <w:lang w:val="hy-AM"/>
              </w:rPr>
            </w:pPr>
            <w:r w:rsidRPr="001C4B35">
              <w:rPr>
                <w:rFonts w:ascii="GHEA Grapalat" w:hAnsi="GHEA Grapalat" w:cs="Arial"/>
                <w:color w:val="000000" w:themeColor="text1"/>
                <w:sz w:val="28"/>
                <w:szCs w:val="28"/>
                <w:vertAlign w:val="superscript"/>
                <w:lang w:val="hy-AM"/>
              </w:rPr>
              <w:t>0</w:t>
            </w:r>
            <w:r w:rsidR="00543B70" w:rsidRPr="001C4B35">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hideMark/>
          </w:tcPr>
          <w:p w14:paraId="3CD1A2AD" w14:textId="6E4A0381" w:rsidR="00543B70" w:rsidRPr="001C4B35" w:rsidRDefault="00677534" w:rsidP="00A25D23">
            <w:pPr>
              <w:jc w:val="center"/>
              <w:rPr>
                <w:rFonts w:ascii="GHEA Grapalat" w:hAnsi="GHEA Grapalat" w:cs="Arial"/>
                <w:color w:val="000000" w:themeColor="text1"/>
                <w:sz w:val="28"/>
                <w:szCs w:val="28"/>
                <w:vertAlign w:val="superscript"/>
                <w:lang w:val="hy-AM"/>
              </w:rPr>
            </w:pPr>
            <w:r w:rsidRPr="001C4B35">
              <w:rPr>
                <w:rFonts w:ascii="GHEA Grapalat" w:hAnsi="GHEA Grapalat" w:cs="Arial"/>
                <w:color w:val="000000" w:themeColor="text1"/>
                <w:sz w:val="28"/>
                <w:szCs w:val="28"/>
                <w:vertAlign w:val="superscript"/>
                <w:lang w:val="hy-AM"/>
              </w:rPr>
              <w:t>20</w:t>
            </w:r>
            <w:r w:rsidR="00543B70" w:rsidRPr="001C4B35">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hideMark/>
          </w:tcPr>
          <w:p w14:paraId="515A8E2E" w14:textId="680001A6" w:rsidR="00543B70" w:rsidRPr="001C4B35" w:rsidRDefault="00677534" w:rsidP="00A25D23">
            <w:pPr>
              <w:jc w:val="center"/>
              <w:rPr>
                <w:rFonts w:ascii="GHEA Grapalat" w:hAnsi="GHEA Grapalat" w:cs="Arial"/>
                <w:color w:val="000000" w:themeColor="text1"/>
                <w:sz w:val="28"/>
                <w:szCs w:val="28"/>
                <w:vertAlign w:val="superscript"/>
                <w:lang w:val="hy-AM"/>
              </w:rPr>
            </w:pPr>
            <w:r w:rsidRPr="001C4B35">
              <w:rPr>
                <w:rFonts w:ascii="GHEA Grapalat" w:hAnsi="GHEA Grapalat" w:cs="Arial"/>
                <w:color w:val="000000" w:themeColor="text1"/>
                <w:sz w:val="28"/>
                <w:szCs w:val="28"/>
                <w:vertAlign w:val="superscript"/>
                <w:lang w:val="hy-AM"/>
              </w:rPr>
              <w:t>40</w:t>
            </w:r>
            <w:r w:rsidR="00543B70" w:rsidRPr="001C4B35">
              <w:rPr>
                <w:rFonts w:ascii="GHEA Grapalat" w:hAnsi="GHEA Grapalat" w:cs="Arial"/>
                <w:color w:val="000000" w:themeColor="text1"/>
                <w:sz w:val="28"/>
                <w:szCs w:val="28"/>
                <w:vertAlign w:val="superscript"/>
                <w:lang w:val="hy-AM"/>
              </w:rPr>
              <w:t>%</w:t>
            </w:r>
          </w:p>
        </w:tc>
        <w:tc>
          <w:tcPr>
            <w:tcW w:w="589" w:type="dxa"/>
            <w:tcBorders>
              <w:top w:val="single" w:sz="4" w:space="0" w:color="auto"/>
              <w:left w:val="nil"/>
              <w:bottom w:val="single" w:sz="4" w:space="0" w:color="auto"/>
              <w:right w:val="single" w:sz="4" w:space="0" w:color="auto"/>
            </w:tcBorders>
            <w:textDirection w:val="btLr"/>
          </w:tcPr>
          <w:p w14:paraId="1A0D518E" w14:textId="60A4A5B9" w:rsidR="00543B70" w:rsidRPr="001C4B35" w:rsidRDefault="00677534" w:rsidP="00A25D23">
            <w:pPr>
              <w:ind w:left="113" w:right="113"/>
              <w:jc w:val="center"/>
              <w:rPr>
                <w:rFonts w:ascii="GHEA Grapalat" w:hAnsi="GHEA Grapalat" w:cs="Arial"/>
                <w:color w:val="000000" w:themeColor="text1"/>
                <w:sz w:val="28"/>
                <w:szCs w:val="28"/>
                <w:vertAlign w:val="superscript"/>
                <w:lang w:val="hy-AM"/>
              </w:rPr>
            </w:pPr>
            <w:r w:rsidRPr="001C4B35">
              <w:rPr>
                <w:rFonts w:ascii="GHEA Grapalat" w:hAnsi="GHEA Grapalat" w:cs="Arial"/>
                <w:color w:val="000000" w:themeColor="text1"/>
                <w:sz w:val="28"/>
                <w:szCs w:val="28"/>
                <w:vertAlign w:val="superscript"/>
                <w:lang w:val="hy-AM"/>
              </w:rPr>
              <w:t>40</w:t>
            </w:r>
            <w:r w:rsidR="00543B70" w:rsidRPr="001C4B35">
              <w:rPr>
                <w:rFonts w:ascii="GHEA Grapalat" w:hAnsi="GHEA Grapalat" w:cs="Arial"/>
                <w:color w:val="000000" w:themeColor="text1"/>
                <w:sz w:val="28"/>
                <w:szCs w:val="28"/>
                <w:vertAlign w:val="superscript"/>
                <w:lang w:val="hy-AM"/>
              </w:rPr>
              <w:t>%</w:t>
            </w:r>
          </w:p>
        </w:tc>
        <w:tc>
          <w:tcPr>
            <w:tcW w:w="448" w:type="dxa"/>
            <w:tcBorders>
              <w:top w:val="single" w:sz="4" w:space="0" w:color="auto"/>
              <w:left w:val="nil"/>
              <w:bottom w:val="single" w:sz="4" w:space="0" w:color="auto"/>
              <w:right w:val="single" w:sz="4" w:space="0" w:color="auto"/>
            </w:tcBorders>
            <w:textDirection w:val="btLr"/>
          </w:tcPr>
          <w:p w14:paraId="0BFE7C12" w14:textId="178B4E10" w:rsidR="00543B70" w:rsidRPr="001C4B35" w:rsidRDefault="00677534" w:rsidP="00A25D23">
            <w:pPr>
              <w:ind w:left="113" w:right="113"/>
              <w:jc w:val="center"/>
              <w:rPr>
                <w:rFonts w:ascii="GHEA Grapalat" w:hAnsi="GHEA Grapalat" w:cs="Arial"/>
                <w:color w:val="000000" w:themeColor="text1"/>
                <w:sz w:val="28"/>
                <w:szCs w:val="28"/>
                <w:vertAlign w:val="superscript"/>
                <w:lang w:val="hy-AM"/>
              </w:rPr>
            </w:pPr>
            <w:r w:rsidRPr="001C4B35">
              <w:rPr>
                <w:rFonts w:ascii="GHEA Grapalat" w:hAnsi="GHEA Grapalat" w:cs="Arial"/>
                <w:color w:val="000000" w:themeColor="text1"/>
                <w:sz w:val="28"/>
                <w:szCs w:val="28"/>
                <w:vertAlign w:val="superscript"/>
                <w:lang w:val="hy-AM"/>
              </w:rPr>
              <w:t>40</w:t>
            </w:r>
            <w:r w:rsidR="00543B70" w:rsidRPr="001C4B35">
              <w:rPr>
                <w:rFonts w:ascii="GHEA Grapalat" w:hAnsi="GHEA Grapalat" w:cs="Arial"/>
                <w:color w:val="000000" w:themeColor="text1"/>
                <w:sz w:val="28"/>
                <w:szCs w:val="28"/>
                <w:vertAlign w:val="superscript"/>
                <w:lang w:val="hy-AM"/>
              </w:rPr>
              <w:t>%</w:t>
            </w:r>
          </w:p>
        </w:tc>
        <w:tc>
          <w:tcPr>
            <w:tcW w:w="482" w:type="dxa"/>
            <w:tcBorders>
              <w:top w:val="single" w:sz="4" w:space="0" w:color="auto"/>
              <w:left w:val="nil"/>
              <w:bottom w:val="single" w:sz="4" w:space="0" w:color="auto"/>
              <w:right w:val="single" w:sz="4" w:space="0" w:color="auto"/>
            </w:tcBorders>
            <w:textDirection w:val="btLr"/>
          </w:tcPr>
          <w:p w14:paraId="3CEA7CF4" w14:textId="090B4A0A" w:rsidR="00543B70" w:rsidRPr="001C4B35" w:rsidRDefault="002B74AE" w:rsidP="00A25D23">
            <w:pPr>
              <w:jc w:val="center"/>
              <w:rPr>
                <w:rFonts w:ascii="GHEA Grapalat" w:hAnsi="GHEA Grapalat" w:cs="Arial"/>
                <w:color w:val="000000" w:themeColor="text1"/>
                <w:sz w:val="28"/>
                <w:szCs w:val="28"/>
                <w:vertAlign w:val="superscript"/>
                <w:lang w:val="hy-AM"/>
              </w:rPr>
            </w:pPr>
            <w:r w:rsidRPr="001C4B35">
              <w:rPr>
                <w:rFonts w:ascii="GHEA Grapalat" w:hAnsi="GHEA Grapalat" w:cs="Arial"/>
                <w:color w:val="000000" w:themeColor="text1"/>
                <w:sz w:val="28"/>
                <w:szCs w:val="28"/>
                <w:vertAlign w:val="superscript"/>
                <w:lang w:val="hy-AM"/>
              </w:rPr>
              <w:t>80</w:t>
            </w:r>
            <w:r w:rsidR="00543B70" w:rsidRPr="001C4B35">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0AC8823F" w14:textId="5F14F422" w:rsidR="00543B70" w:rsidRPr="001C4B35" w:rsidRDefault="002B74AE" w:rsidP="00A25D23">
            <w:pPr>
              <w:jc w:val="center"/>
              <w:rPr>
                <w:rFonts w:ascii="GHEA Grapalat" w:hAnsi="GHEA Grapalat" w:cs="Arial"/>
                <w:color w:val="000000" w:themeColor="text1"/>
                <w:sz w:val="28"/>
                <w:szCs w:val="28"/>
                <w:vertAlign w:val="superscript"/>
                <w:lang w:val="hy-AM"/>
              </w:rPr>
            </w:pPr>
            <w:r w:rsidRPr="001C4B35">
              <w:rPr>
                <w:rFonts w:ascii="GHEA Grapalat" w:hAnsi="GHEA Grapalat" w:cs="Arial"/>
                <w:color w:val="000000" w:themeColor="text1"/>
                <w:sz w:val="28"/>
                <w:szCs w:val="28"/>
                <w:vertAlign w:val="superscript"/>
                <w:lang w:val="hy-AM"/>
              </w:rPr>
              <w:t>80</w:t>
            </w:r>
            <w:r w:rsidR="00543B70" w:rsidRPr="001C4B35">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tcPr>
          <w:p w14:paraId="49396A0D" w14:textId="16AF8804" w:rsidR="00543B70" w:rsidRPr="001C4B35" w:rsidRDefault="002B74AE" w:rsidP="00A25D23">
            <w:pPr>
              <w:jc w:val="center"/>
              <w:rPr>
                <w:rFonts w:ascii="GHEA Grapalat" w:hAnsi="GHEA Grapalat" w:cs="Arial"/>
                <w:color w:val="000000" w:themeColor="text1"/>
                <w:sz w:val="28"/>
                <w:szCs w:val="28"/>
                <w:vertAlign w:val="superscript"/>
                <w:lang w:val="hy-AM"/>
              </w:rPr>
            </w:pPr>
            <w:r w:rsidRPr="001C4B35">
              <w:rPr>
                <w:rFonts w:ascii="GHEA Grapalat" w:hAnsi="GHEA Grapalat" w:cs="Arial"/>
                <w:color w:val="000000" w:themeColor="text1"/>
                <w:sz w:val="28"/>
                <w:szCs w:val="28"/>
                <w:vertAlign w:val="superscript"/>
                <w:lang w:val="hy-AM"/>
              </w:rPr>
              <w:t>80</w:t>
            </w:r>
            <w:r w:rsidR="00543B70" w:rsidRPr="001C4B35">
              <w:rPr>
                <w:rFonts w:ascii="GHEA Grapalat" w:hAnsi="GHEA Grapalat" w:cs="Arial"/>
                <w:color w:val="000000" w:themeColor="text1"/>
                <w:sz w:val="28"/>
                <w:szCs w:val="28"/>
                <w:vertAlign w:val="superscript"/>
                <w:lang w:val="hy-AM"/>
              </w:rPr>
              <w:t>%</w:t>
            </w:r>
          </w:p>
        </w:tc>
        <w:tc>
          <w:tcPr>
            <w:tcW w:w="537" w:type="dxa"/>
            <w:tcBorders>
              <w:top w:val="single" w:sz="4" w:space="0" w:color="auto"/>
              <w:left w:val="nil"/>
              <w:bottom w:val="single" w:sz="4" w:space="0" w:color="auto"/>
              <w:right w:val="single" w:sz="4" w:space="0" w:color="auto"/>
            </w:tcBorders>
            <w:textDirection w:val="btLr"/>
            <w:hideMark/>
          </w:tcPr>
          <w:p w14:paraId="3AA65348" w14:textId="1A1BEEA7" w:rsidR="00543B70" w:rsidRPr="001C4B35" w:rsidRDefault="00543B70" w:rsidP="00A25D23">
            <w:pPr>
              <w:jc w:val="center"/>
              <w:rPr>
                <w:rFonts w:ascii="GHEA Grapalat" w:hAnsi="GHEA Grapalat" w:cs="Arial"/>
                <w:color w:val="000000" w:themeColor="text1"/>
                <w:sz w:val="28"/>
                <w:szCs w:val="28"/>
                <w:vertAlign w:val="superscript"/>
                <w:lang w:val="hy-AM"/>
              </w:rPr>
            </w:pPr>
            <w:r w:rsidRPr="001C4B35">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hideMark/>
          </w:tcPr>
          <w:p w14:paraId="19D5D3D7" w14:textId="464B1BF8" w:rsidR="00543B70" w:rsidRPr="001C4B35" w:rsidRDefault="00543B70" w:rsidP="00A25D23">
            <w:pPr>
              <w:jc w:val="center"/>
              <w:rPr>
                <w:rFonts w:ascii="GHEA Grapalat" w:hAnsi="GHEA Grapalat" w:cs="Arial"/>
                <w:color w:val="000000" w:themeColor="text1"/>
                <w:sz w:val="28"/>
                <w:szCs w:val="28"/>
                <w:vertAlign w:val="superscript"/>
                <w:lang w:val="hy-AM"/>
              </w:rPr>
            </w:pPr>
            <w:r w:rsidRPr="001C4B35">
              <w:rPr>
                <w:rFonts w:ascii="GHEA Grapalat" w:hAnsi="GHEA Grapalat" w:cs="Arial"/>
                <w:color w:val="000000" w:themeColor="text1"/>
                <w:sz w:val="28"/>
                <w:szCs w:val="28"/>
                <w:vertAlign w:val="superscript"/>
                <w:lang w:val="hy-AM"/>
              </w:rPr>
              <w:t>100%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6701D239" w:rsidR="00543B70" w:rsidRPr="001C4B35" w:rsidRDefault="00543B70" w:rsidP="00A25D23">
            <w:pPr>
              <w:jc w:val="center"/>
              <w:rPr>
                <w:rFonts w:ascii="GHEA Grapalat" w:hAnsi="GHEA Grapalat" w:cs="Arial"/>
                <w:color w:val="000000" w:themeColor="text1"/>
                <w:sz w:val="28"/>
                <w:szCs w:val="28"/>
                <w:vertAlign w:val="superscript"/>
                <w:lang w:val="hy-AM"/>
              </w:rPr>
            </w:pPr>
            <w:r w:rsidRPr="001C4B35">
              <w:rPr>
                <w:rFonts w:ascii="GHEA Grapalat" w:hAnsi="GHEA Grapalat" w:cs="Arial"/>
                <w:color w:val="000000" w:themeColor="text1"/>
                <w:sz w:val="28"/>
                <w:szCs w:val="28"/>
                <w:vertAlign w:val="superscript"/>
                <w:lang w:val="hy-AM"/>
              </w:rPr>
              <w:t xml:space="preserve"> 100%</w:t>
            </w:r>
          </w:p>
        </w:tc>
        <w:tc>
          <w:tcPr>
            <w:tcW w:w="451" w:type="dxa"/>
            <w:tcBorders>
              <w:top w:val="single" w:sz="4" w:space="0" w:color="auto"/>
              <w:left w:val="nil"/>
              <w:bottom w:val="single" w:sz="4" w:space="0" w:color="auto"/>
              <w:right w:val="single" w:sz="4" w:space="0" w:color="auto"/>
            </w:tcBorders>
            <w:textDirection w:val="btLr"/>
            <w:hideMark/>
          </w:tcPr>
          <w:p w14:paraId="39450130" w14:textId="67C95F18" w:rsidR="00543B70" w:rsidRPr="001C4B35" w:rsidRDefault="001269FA" w:rsidP="00A25D23">
            <w:pPr>
              <w:jc w:val="center"/>
              <w:rPr>
                <w:rFonts w:ascii="GHEA Grapalat" w:hAnsi="GHEA Grapalat" w:cs="Arial"/>
                <w:color w:val="000000" w:themeColor="text1"/>
                <w:sz w:val="28"/>
                <w:szCs w:val="28"/>
                <w:vertAlign w:val="superscript"/>
                <w:lang w:val="hy-AM"/>
              </w:rPr>
            </w:pPr>
            <w:r w:rsidRPr="001C4B35">
              <w:rPr>
                <w:rFonts w:ascii="GHEA Grapalat" w:hAnsi="GHEA Grapalat" w:cs="Arial"/>
                <w:color w:val="000000" w:themeColor="text1"/>
                <w:sz w:val="28"/>
                <w:szCs w:val="28"/>
                <w:vertAlign w:val="superscript"/>
                <w:lang w:val="hy-AM"/>
              </w:rPr>
              <w:t xml:space="preserve"> </w:t>
            </w:r>
            <w:r w:rsidR="00543B70" w:rsidRPr="001C4B35">
              <w:rPr>
                <w:rFonts w:ascii="GHEA Grapalat" w:hAnsi="GHEA Grapalat" w:cs="Arial"/>
                <w:color w:val="000000" w:themeColor="text1"/>
                <w:sz w:val="28"/>
                <w:szCs w:val="28"/>
                <w:vertAlign w:val="superscript"/>
                <w:lang w:val="hy-AM"/>
              </w:rPr>
              <w:t>100%.</w:t>
            </w:r>
          </w:p>
        </w:tc>
      </w:tr>
    </w:tbl>
    <w:p w14:paraId="120EE76D" w14:textId="77777777" w:rsidR="009874A0" w:rsidRPr="0036641C" w:rsidRDefault="009874A0" w:rsidP="009874A0">
      <w:pPr>
        <w:rPr>
          <w:rFonts w:ascii="GHEA Grapalat" w:hAnsi="GHEA Grapalat"/>
          <w:i/>
          <w:sz w:val="18"/>
          <w:szCs w:val="18"/>
          <w:lang w:val="hy-AM"/>
        </w:rPr>
      </w:pPr>
    </w:p>
    <w:p w14:paraId="1AF887E5" w14:textId="64F1730E" w:rsidR="00C02179" w:rsidRPr="00C02179" w:rsidRDefault="00C02179" w:rsidP="00543B70">
      <w:pPr>
        <w:rPr>
          <w:rFonts w:ascii="GHEA Grapalat" w:hAnsi="GHEA Grapalat"/>
          <w:sz w:val="20"/>
          <w:lang w:val="hy-AM"/>
        </w:rPr>
      </w:pPr>
      <w:r w:rsidRPr="00C02179">
        <w:rPr>
          <w:rFonts w:ascii="GHEA Grapalat" w:hAnsi="GHEA Grapalat" w:cs="Sylfaen"/>
          <w:i/>
          <w:sz w:val="18"/>
          <w:szCs w:val="18"/>
          <w:lang w:val="hy-AM"/>
        </w:rPr>
        <w:t>* Վճարման ենթակա գումարները ներկայացվում են աճողական կարգով</w:t>
      </w:r>
      <w:r w:rsidR="00543B70">
        <w:rPr>
          <w:rFonts w:ascii="GHEA Grapalat" w:hAnsi="GHEA Grapalat" w:cs="Sylfaen"/>
          <w:i/>
          <w:sz w:val="18"/>
          <w:szCs w:val="18"/>
          <w:lang w:val="hy-AM"/>
        </w:rPr>
        <w:t>.</w:t>
      </w:r>
      <w:r w:rsidRPr="00C02179">
        <w:rPr>
          <w:rFonts w:ascii="GHEA Grapalat" w:hAnsi="GHEA Grapalat" w:cs="Sylfaen"/>
          <w:i/>
          <w:sz w:val="18"/>
          <w:szCs w:val="18"/>
          <w:lang w:val="hy-AM"/>
        </w:rPr>
        <w:t xml:space="preserve">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1C4B35"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1C4B35"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lastRenderedPageBreak/>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1C4B35">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3391C" w14:textId="77777777" w:rsidR="00393F44" w:rsidRDefault="00393F44">
      <w:r>
        <w:separator/>
      </w:r>
    </w:p>
  </w:endnote>
  <w:endnote w:type="continuationSeparator" w:id="0">
    <w:p w14:paraId="484C670C" w14:textId="77777777" w:rsidR="00393F44" w:rsidRDefault="00393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12D77" w14:textId="77777777" w:rsidR="00393F44" w:rsidRDefault="00393F44">
      <w:r>
        <w:separator/>
      </w:r>
    </w:p>
  </w:footnote>
  <w:footnote w:type="continuationSeparator" w:id="0">
    <w:p w14:paraId="29523EA2" w14:textId="77777777" w:rsidR="00393F44" w:rsidRDefault="00393F44">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E554898"/>
    <w:multiLevelType w:val="hybridMultilevel"/>
    <w:tmpl w:val="B6764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9"/>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5"/>
  </w:num>
  <w:num w:numId="11" w16cid:durableId="286200411">
    <w:abstractNumId w:val="7"/>
  </w:num>
  <w:num w:numId="12" w16cid:durableId="1058819360">
    <w:abstractNumId w:val="37"/>
  </w:num>
  <w:num w:numId="13" w16cid:durableId="1657607557">
    <w:abstractNumId w:val="32"/>
  </w:num>
  <w:num w:numId="14" w16cid:durableId="829445801">
    <w:abstractNumId w:val="14"/>
  </w:num>
  <w:num w:numId="15" w16cid:durableId="1556358300">
    <w:abstractNumId w:val="35"/>
  </w:num>
  <w:num w:numId="16" w16cid:durableId="1451166520">
    <w:abstractNumId w:val="18"/>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8"/>
  </w:num>
  <w:num w:numId="22" w16cid:durableId="1729375909">
    <w:abstractNumId w:val="36"/>
  </w:num>
  <w:num w:numId="23" w16cid:durableId="1884899730">
    <w:abstractNumId w:val="29"/>
  </w:num>
  <w:num w:numId="24" w16cid:durableId="373819174">
    <w:abstractNumId w:val="0"/>
  </w:num>
  <w:num w:numId="25" w16cid:durableId="552545626">
    <w:abstractNumId w:val="16"/>
  </w:num>
  <w:num w:numId="26" w16cid:durableId="1476602733">
    <w:abstractNumId w:val="22"/>
  </w:num>
  <w:num w:numId="27" w16cid:durableId="453453050">
    <w:abstractNumId w:val="27"/>
  </w:num>
  <w:num w:numId="28" w16cid:durableId="1480418402">
    <w:abstractNumId w:val="12"/>
  </w:num>
  <w:num w:numId="29" w16cid:durableId="1019546224">
    <w:abstractNumId w:val="10"/>
  </w:num>
  <w:num w:numId="30" w16cid:durableId="691228855">
    <w:abstractNumId w:val="15"/>
  </w:num>
  <w:num w:numId="31" w16cid:durableId="1633827650">
    <w:abstractNumId w:val="26"/>
  </w:num>
  <w:num w:numId="32" w16cid:durableId="979115531">
    <w:abstractNumId w:val="31"/>
  </w:num>
  <w:num w:numId="33" w16cid:durableId="1884126272">
    <w:abstractNumId w:val="2"/>
  </w:num>
  <w:num w:numId="34" w16cid:durableId="1763187156">
    <w:abstractNumId w:val="11"/>
  </w:num>
  <w:num w:numId="35" w16cid:durableId="864640700">
    <w:abstractNumId w:val="13"/>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94549928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0E80"/>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1A7D"/>
    <w:rsid w:val="0003302F"/>
    <w:rsid w:val="000330A3"/>
    <w:rsid w:val="00033946"/>
    <w:rsid w:val="000339B4"/>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67F3F"/>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705"/>
    <w:rsid w:val="00077BB9"/>
    <w:rsid w:val="00080C4E"/>
    <w:rsid w:val="00080E73"/>
    <w:rsid w:val="000812F9"/>
    <w:rsid w:val="000822C1"/>
    <w:rsid w:val="00082ADC"/>
    <w:rsid w:val="00082DE0"/>
    <w:rsid w:val="00082E96"/>
    <w:rsid w:val="000831B3"/>
    <w:rsid w:val="00083558"/>
    <w:rsid w:val="000845F6"/>
    <w:rsid w:val="00084E87"/>
    <w:rsid w:val="000857DE"/>
    <w:rsid w:val="00085931"/>
    <w:rsid w:val="00086330"/>
    <w:rsid w:val="000878DB"/>
    <w:rsid w:val="00087A30"/>
    <w:rsid w:val="00090B7D"/>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40DD"/>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68"/>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1E7"/>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3F43"/>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6367"/>
    <w:rsid w:val="001264EA"/>
    <w:rsid w:val="001269F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3A85"/>
    <w:rsid w:val="00153C87"/>
    <w:rsid w:val="00153F3F"/>
    <w:rsid w:val="00155173"/>
    <w:rsid w:val="00155589"/>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AD3"/>
    <w:rsid w:val="00180EB9"/>
    <w:rsid w:val="00180EE9"/>
    <w:rsid w:val="00181C60"/>
    <w:rsid w:val="00181F0F"/>
    <w:rsid w:val="00181F75"/>
    <w:rsid w:val="00183004"/>
    <w:rsid w:val="0018301A"/>
    <w:rsid w:val="001830FF"/>
    <w:rsid w:val="001839BF"/>
    <w:rsid w:val="00183FEA"/>
    <w:rsid w:val="00184D18"/>
    <w:rsid w:val="00184F17"/>
    <w:rsid w:val="00185684"/>
    <w:rsid w:val="0018591C"/>
    <w:rsid w:val="0018599C"/>
    <w:rsid w:val="00185DF9"/>
    <w:rsid w:val="00186557"/>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966A6"/>
    <w:rsid w:val="001A1564"/>
    <w:rsid w:val="001A23A6"/>
    <w:rsid w:val="001A2579"/>
    <w:rsid w:val="001A28F6"/>
    <w:rsid w:val="001A2F72"/>
    <w:rsid w:val="001A352F"/>
    <w:rsid w:val="001A3FEC"/>
    <w:rsid w:val="001A43A4"/>
    <w:rsid w:val="001A4EF7"/>
    <w:rsid w:val="001A5BC8"/>
    <w:rsid w:val="001A5C02"/>
    <w:rsid w:val="001B0D9A"/>
    <w:rsid w:val="001B12D4"/>
    <w:rsid w:val="001B130B"/>
    <w:rsid w:val="001B1370"/>
    <w:rsid w:val="001B1751"/>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4817"/>
    <w:rsid w:val="001C4B35"/>
    <w:rsid w:val="001C525A"/>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1F7EA6"/>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AB"/>
    <w:rsid w:val="002100B3"/>
    <w:rsid w:val="002101F2"/>
    <w:rsid w:val="002106E6"/>
    <w:rsid w:val="00210F0C"/>
    <w:rsid w:val="00211425"/>
    <w:rsid w:val="002115A9"/>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36C4"/>
    <w:rsid w:val="002240AB"/>
    <w:rsid w:val="00224CF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18A2"/>
    <w:rsid w:val="0024205E"/>
    <w:rsid w:val="00242D36"/>
    <w:rsid w:val="00244642"/>
    <w:rsid w:val="00244B38"/>
    <w:rsid w:val="00244EBA"/>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4AE"/>
    <w:rsid w:val="002B7594"/>
    <w:rsid w:val="002B789D"/>
    <w:rsid w:val="002C071B"/>
    <w:rsid w:val="002C07B3"/>
    <w:rsid w:val="002C0AFC"/>
    <w:rsid w:val="002C0DD6"/>
    <w:rsid w:val="002C1050"/>
    <w:rsid w:val="002C170C"/>
    <w:rsid w:val="002C1A8E"/>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14CF"/>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046F"/>
    <w:rsid w:val="00301113"/>
    <w:rsid w:val="0030112B"/>
    <w:rsid w:val="00301193"/>
    <w:rsid w:val="0030129D"/>
    <w:rsid w:val="003016D8"/>
    <w:rsid w:val="00302BAD"/>
    <w:rsid w:val="00302E66"/>
    <w:rsid w:val="00303732"/>
    <w:rsid w:val="003041A8"/>
    <w:rsid w:val="00304436"/>
    <w:rsid w:val="00304D64"/>
    <w:rsid w:val="0030514C"/>
    <w:rsid w:val="003053EF"/>
    <w:rsid w:val="00305A9C"/>
    <w:rsid w:val="00305BA1"/>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540"/>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1E56"/>
    <w:rsid w:val="00392525"/>
    <w:rsid w:val="0039338D"/>
    <w:rsid w:val="00393C3E"/>
    <w:rsid w:val="00393F44"/>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B15"/>
    <w:rsid w:val="003A7FC7"/>
    <w:rsid w:val="003B0939"/>
    <w:rsid w:val="003B0D6E"/>
    <w:rsid w:val="003B1FC0"/>
    <w:rsid w:val="003B3A13"/>
    <w:rsid w:val="003B3DD0"/>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A3"/>
    <w:rsid w:val="003D05C0"/>
    <w:rsid w:val="003D0940"/>
    <w:rsid w:val="003D0F7B"/>
    <w:rsid w:val="003D14E9"/>
    <w:rsid w:val="003D1954"/>
    <w:rsid w:val="003D1B15"/>
    <w:rsid w:val="003D1BB7"/>
    <w:rsid w:val="003D1CF4"/>
    <w:rsid w:val="003D1FE3"/>
    <w:rsid w:val="003D2B3E"/>
    <w:rsid w:val="003D2DF7"/>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451"/>
    <w:rsid w:val="00401BA5"/>
    <w:rsid w:val="00401E6C"/>
    <w:rsid w:val="0040210F"/>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C2B"/>
    <w:rsid w:val="00410FAF"/>
    <w:rsid w:val="004110AC"/>
    <w:rsid w:val="00411D9D"/>
    <w:rsid w:val="004134BB"/>
    <w:rsid w:val="00413A58"/>
    <w:rsid w:val="00413A8A"/>
    <w:rsid w:val="00415B8B"/>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015"/>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88E"/>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142"/>
    <w:rsid w:val="004974D8"/>
    <w:rsid w:val="004A0765"/>
    <w:rsid w:val="004A1734"/>
    <w:rsid w:val="004A1C5D"/>
    <w:rsid w:val="004A1CC7"/>
    <w:rsid w:val="004A2D8F"/>
    <w:rsid w:val="004A3051"/>
    <w:rsid w:val="004A3654"/>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B90"/>
    <w:rsid w:val="004C4BE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5D9"/>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FB7"/>
    <w:rsid w:val="00565307"/>
    <w:rsid w:val="00565E75"/>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435"/>
    <w:rsid w:val="005C1C00"/>
    <w:rsid w:val="005C1EC7"/>
    <w:rsid w:val="005C2865"/>
    <w:rsid w:val="005C4093"/>
    <w:rsid w:val="005C432A"/>
    <w:rsid w:val="005C4C12"/>
    <w:rsid w:val="005C4D07"/>
    <w:rsid w:val="005C569A"/>
    <w:rsid w:val="005C56E4"/>
    <w:rsid w:val="005C6159"/>
    <w:rsid w:val="005C6B8D"/>
    <w:rsid w:val="005C7EB8"/>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704"/>
    <w:rsid w:val="005E183F"/>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612"/>
    <w:rsid w:val="005F1793"/>
    <w:rsid w:val="005F1B96"/>
    <w:rsid w:val="005F1DBB"/>
    <w:rsid w:val="005F1F95"/>
    <w:rsid w:val="005F35FC"/>
    <w:rsid w:val="005F425D"/>
    <w:rsid w:val="005F5280"/>
    <w:rsid w:val="005F53F2"/>
    <w:rsid w:val="005F5F96"/>
    <w:rsid w:val="005F723B"/>
    <w:rsid w:val="005F7C1D"/>
    <w:rsid w:val="00600DD3"/>
    <w:rsid w:val="00601355"/>
    <w:rsid w:val="00601E06"/>
    <w:rsid w:val="00601F06"/>
    <w:rsid w:val="00603591"/>
    <w:rsid w:val="00603A00"/>
    <w:rsid w:val="0060505A"/>
    <w:rsid w:val="00605194"/>
    <w:rsid w:val="0060526C"/>
    <w:rsid w:val="00606328"/>
    <w:rsid w:val="006064C4"/>
    <w:rsid w:val="0060652B"/>
    <w:rsid w:val="00606B84"/>
    <w:rsid w:val="0060715C"/>
    <w:rsid w:val="0060734F"/>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3B4E"/>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3D1"/>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04BF"/>
    <w:rsid w:val="006709EF"/>
    <w:rsid w:val="00670E42"/>
    <w:rsid w:val="0067102D"/>
    <w:rsid w:val="00671A82"/>
    <w:rsid w:val="0067229B"/>
    <w:rsid w:val="0067396B"/>
    <w:rsid w:val="0067579A"/>
    <w:rsid w:val="00676178"/>
    <w:rsid w:val="00676337"/>
    <w:rsid w:val="0067748F"/>
    <w:rsid w:val="00677534"/>
    <w:rsid w:val="00677658"/>
    <w:rsid w:val="00677C72"/>
    <w:rsid w:val="006818C6"/>
    <w:rsid w:val="00681ADC"/>
    <w:rsid w:val="00682C39"/>
    <w:rsid w:val="00683A06"/>
    <w:rsid w:val="00685962"/>
    <w:rsid w:val="00685A30"/>
    <w:rsid w:val="00685C48"/>
    <w:rsid w:val="00685DB2"/>
    <w:rsid w:val="00686AE3"/>
    <w:rsid w:val="00687185"/>
    <w:rsid w:val="00691009"/>
    <w:rsid w:val="006912BB"/>
    <w:rsid w:val="00692C09"/>
    <w:rsid w:val="00692FA3"/>
    <w:rsid w:val="00693C4E"/>
    <w:rsid w:val="006953B6"/>
    <w:rsid w:val="0069568D"/>
    <w:rsid w:val="00695F53"/>
    <w:rsid w:val="006968E8"/>
    <w:rsid w:val="0069744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CD6"/>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6F6762"/>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96A"/>
    <w:rsid w:val="0070731F"/>
    <w:rsid w:val="00707B86"/>
    <w:rsid w:val="00712311"/>
    <w:rsid w:val="007127F4"/>
    <w:rsid w:val="00712DB8"/>
    <w:rsid w:val="007131F4"/>
    <w:rsid w:val="00714C96"/>
    <w:rsid w:val="00714DFB"/>
    <w:rsid w:val="007154FC"/>
    <w:rsid w:val="00715D2E"/>
    <w:rsid w:val="00715DD0"/>
    <w:rsid w:val="00716756"/>
    <w:rsid w:val="0071687B"/>
    <w:rsid w:val="0071689A"/>
    <w:rsid w:val="00716F47"/>
    <w:rsid w:val="007204FD"/>
    <w:rsid w:val="007210AC"/>
    <w:rsid w:val="00721CBC"/>
    <w:rsid w:val="007224D2"/>
    <w:rsid w:val="00722665"/>
    <w:rsid w:val="007231F2"/>
    <w:rsid w:val="00723462"/>
    <w:rsid w:val="007248F1"/>
    <w:rsid w:val="00724D27"/>
    <w:rsid w:val="00725ED3"/>
    <w:rsid w:val="007268F5"/>
    <w:rsid w:val="00727A25"/>
    <w:rsid w:val="00730556"/>
    <w:rsid w:val="007313CA"/>
    <w:rsid w:val="00731BD1"/>
    <w:rsid w:val="00731D26"/>
    <w:rsid w:val="007320DA"/>
    <w:rsid w:val="0073255D"/>
    <w:rsid w:val="00733F1C"/>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09A"/>
    <w:rsid w:val="007602A3"/>
    <w:rsid w:val="00760462"/>
    <w:rsid w:val="007607B8"/>
    <w:rsid w:val="00760CCC"/>
    <w:rsid w:val="00760E9B"/>
    <w:rsid w:val="0076368E"/>
    <w:rsid w:val="0076384C"/>
    <w:rsid w:val="00763EF7"/>
    <w:rsid w:val="0076427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00F"/>
    <w:rsid w:val="007C6F4D"/>
    <w:rsid w:val="007D058E"/>
    <w:rsid w:val="007D0927"/>
    <w:rsid w:val="007D0C96"/>
    <w:rsid w:val="007D1213"/>
    <w:rsid w:val="007D12B1"/>
    <w:rsid w:val="007D13EE"/>
    <w:rsid w:val="007D2B56"/>
    <w:rsid w:val="007D3E45"/>
    <w:rsid w:val="007D4017"/>
    <w:rsid w:val="007D43DE"/>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1DE"/>
    <w:rsid w:val="00816505"/>
    <w:rsid w:val="00820257"/>
    <w:rsid w:val="0082102B"/>
    <w:rsid w:val="00821921"/>
    <w:rsid w:val="00822119"/>
    <w:rsid w:val="008223F5"/>
    <w:rsid w:val="008225FF"/>
    <w:rsid w:val="00822942"/>
    <w:rsid w:val="008229D3"/>
    <w:rsid w:val="00822C80"/>
    <w:rsid w:val="00823BF2"/>
    <w:rsid w:val="00824F68"/>
    <w:rsid w:val="008258A1"/>
    <w:rsid w:val="00825A7E"/>
    <w:rsid w:val="00826193"/>
    <w:rsid w:val="008264EB"/>
    <w:rsid w:val="0082747C"/>
    <w:rsid w:val="00830036"/>
    <w:rsid w:val="00830769"/>
    <w:rsid w:val="00831C52"/>
    <w:rsid w:val="00831DC3"/>
    <w:rsid w:val="008320A1"/>
    <w:rsid w:val="008326D8"/>
    <w:rsid w:val="0083296C"/>
    <w:rsid w:val="0083475E"/>
    <w:rsid w:val="008348C6"/>
    <w:rsid w:val="00834B23"/>
    <w:rsid w:val="00834CD0"/>
    <w:rsid w:val="00835374"/>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2C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765"/>
    <w:rsid w:val="008A5CEA"/>
    <w:rsid w:val="008A73D0"/>
    <w:rsid w:val="008A7905"/>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C0E"/>
    <w:rsid w:val="00906D65"/>
    <w:rsid w:val="0090734A"/>
    <w:rsid w:val="0091042F"/>
    <w:rsid w:val="0091064F"/>
    <w:rsid w:val="00910F71"/>
    <w:rsid w:val="009114A5"/>
    <w:rsid w:val="009114B6"/>
    <w:rsid w:val="00911A5F"/>
    <w:rsid w:val="009123CA"/>
    <w:rsid w:val="00915104"/>
    <w:rsid w:val="00915337"/>
    <w:rsid w:val="009160C2"/>
    <w:rsid w:val="00916177"/>
    <w:rsid w:val="009165A7"/>
    <w:rsid w:val="00916A53"/>
    <w:rsid w:val="00917234"/>
    <w:rsid w:val="0091775C"/>
    <w:rsid w:val="00917FAA"/>
    <w:rsid w:val="00920009"/>
    <w:rsid w:val="00920C62"/>
    <w:rsid w:val="00921032"/>
    <w:rsid w:val="00921036"/>
    <w:rsid w:val="00922306"/>
    <w:rsid w:val="009229DF"/>
    <w:rsid w:val="00924D7F"/>
    <w:rsid w:val="00926875"/>
    <w:rsid w:val="00927C52"/>
    <w:rsid w:val="0093002B"/>
    <w:rsid w:val="00931A1F"/>
    <w:rsid w:val="009328BD"/>
    <w:rsid w:val="00932E8F"/>
    <w:rsid w:val="009334DB"/>
    <w:rsid w:val="009335A0"/>
    <w:rsid w:val="00933BE9"/>
    <w:rsid w:val="00934128"/>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19DB"/>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373"/>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31CC"/>
    <w:rsid w:val="009A42D7"/>
    <w:rsid w:val="009A5190"/>
    <w:rsid w:val="009A576B"/>
    <w:rsid w:val="009A5832"/>
    <w:rsid w:val="009A6AA9"/>
    <w:rsid w:val="009A7100"/>
    <w:rsid w:val="009A73D5"/>
    <w:rsid w:val="009A7602"/>
    <w:rsid w:val="009A796C"/>
    <w:rsid w:val="009A7E8F"/>
    <w:rsid w:val="009B0273"/>
    <w:rsid w:val="009B02BD"/>
    <w:rsid w:val="009B0824"/>
    <w:rsid w:val="009B0DA1"/>
    <w:rsid w:val="009B1175"/>
    <w:rsid w:val="009B3CA3"/>
    <w:rsid w:val="009B50F0"/>
    <w:rsid w:val="009B5889"/>
    <w:rsid w:val="009B58F7"/>
    <w:rsid w:val="009B5DBB"/>
    <w:rsid w:val="009B5ED1"/>
    <w:rsid w:val="009B6D58"/>
    <w:rsid w:val="009C03F8"/>
    <w:rsid w:val="009C1162"/>
    <w:rsid w:val="009C1A9B"/>
    <w:rsid w:val="009C1D0F"/>
    <w:rsid w:val="009C2D4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299D"/>
    <w:rsid w:val="009E35C5"/>
    <w:rsid w:val="009E38B9"/>
    <w:rsid w:val="009E45F3"/>
    <w:rsid w:val="009E4A0F"/>
    <w:rsid w:val="009E4D53"/>
    <w:rsid w:val="009E7100"/>
    <w:rsid w:val="009F0660"/>
    <w:rsid w:val="009F06BA"/>
    <w:rsid w:val="009F18D0"/>
    <w:rsid w:val="009F1EDC"/>
    <w:rsid w:val="009F1FF7"/>
    <w:rsid w:val="009F337A"/>
    <w:rsid w:val="009F4638"/>
    <w:rsid w:val="009F482F"/>
    <w:rsid w:val="009F5D9B"/>
    <w:rsid w:val="009F5F6E"/>
    <w:rsid w:val="009F64A7"/>
    <w:rsid w:val="009F7683"/>
    <w:rsid w:val="009F7C54"/>
    <w:rsid w:val="009F7D78"/>
    <w:rsid w:val="00A00492"/>
    <w:rsid w:val="00A00BCA"/>
    <w:rsid w:val="00A00D05"/>
    <w:rsid w:val="00A00E74"/>
    <w:rsid w:val="00A0285A"/>
    <w:rsid w:val="00A02CF1"/>
    <w:rsid w:val="00A03A17"/>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6F1"/>
    <w:rsid w:val="00A14E56"/>
    <w:rsid w:val="00A14ED9"/>
    <w:rsid w:val="00A150A9"/>
    <w:rsid w:val="00A1623D"/>
    <w:rsid w:val="00A174F2"/>
    <w:rsid w:val="00A1782C"/>
    <w:rsid w:val="00A17F44"/>
    <w:rsid w:val="00A20B69"/>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4587"/>
    <w:rsid w:val="00A34DBA"/>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2B7F"/>
    <w:rsid w:val="00A530B3"/>
    <w:rsid w:val="00A53CE6"/>
    <w:rsid w:val="00A54278"/>
    <w:rsid w:val="00A5473D"/>
    <w:rsid w:val="00A5512C"/>
    <w:rsid w:val="00A558B9"/>
    <w:rsid w:val="00A55DE0"/>
    <w:rsid w:val="00A55E59"/>
    <w:rsid w:val="00A55FEE"/>
    <w:rsid w:val="00A57158"/>
    <w:rsid w:val="00A572D8"/>
    <w:rsid w:val="00A6063E"/>
    <w:rsid w:val="00A60A96"/>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196"/>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3D2"/>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0FFC"/>
    <w:rsid w:val="00AC1611"/>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40C"/>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07D3"/>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BBF"/>
    <w:rsid w:val="00B54C65"/>
    <w:rsid w:val="00B54F63"/>
    <w:rsid w:val="00B553D4"/>
    <w:rsid w:val="00B55688"/>
    <w:rsid w:val="00B55AB3"/>
    <w:rsid w:val="00B565C1"/>
    <w:rsid w:val="00B56BA9"/>
    <w:rsid w:val="00B56F5B"/>
    <w:rsid w:val="00B5713B"/>
    <w:rsid w:val="00B57948"/>
    <w:rsid w:val="00B57B59"/>
    <w:rsid w:val="00B57BD6"/>
    <w:rsid w:val="00B57D12"/>
    <w:rsid w:val="00B61677"/>
    <w:rsid w:val="00B62020"/>
    <w:rsid w:val="00B62122"/>
    <w:rsid w:val="00B62C53"/>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13C0"/>
    <w:rsid w:val="00BD2174"/>
    <w:rsid w:val="00BD279E"/>
    <w:rsid w:val="00BD2920"/>
    <w:rsid w:val="00BD3B55"/>
    <w:rsid w:val="00BD4817"/>
    <w:rsid w:val="00BD572E"/>
    <w:rsid w:val="00BD5F94"/>
    <w:rsid w:val="00BD6BF7"/>
    <w:rsid w:val="00BD72E6"/>
    <w:rsid w:val="00BD7D36"/>
    <w:rsid w:val="00BE01AE"/>
    <w:rsid w:val="00BE1A13"/>
    <w:rsid w:val="00BE1F22"/>
    <w:rsid w:val="00BE367C"/>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4E5"/>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65A"/>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0A76"/>
    <w:rsid w:val="00CD1275"/>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84F"/>
    <w:rsid w:val="00D46D5B"/>
    <w:rsid w:val="00D47316"/>
    <w:rsid w:val="00D47541"/>
    <w:rsid w:val="00D4757E"/>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0D2"/>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1A61"/>
    <w:rsid w:val="00D820D2"/>
    <w:rsid w:val="00D82DAD"/>
    <w:rsid w:val="00D83043"/>
    <w:rsid w:val="00D8313C"/>
    <w:rsid w:val="00D84287"/>
    <w:rsid w:val="00D84698"/>
    <w:rsid w:val="00D84988"/>
    <w:rsid w:val="00D8517B"/>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B6E80"/>
    <w:rsid w:val="00DB71A9"/>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23AF"/>
    <w:rsid w:val="00DF4B90"/>
    <w:rsid w:val="00DF5182"/>
    <w:rsid w:val="00DF68A6"/>
    <w:rsid w:val="00DF6ADB"/>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171B"/>
    <w:rsid w:val="00E2217F"/>
    <w:rsid w:val="00E222A7"/>
    <w:rsid w:val="00E2245F"/>
    <w:rsid w:val="00E22CB7"/>
    <w:rsid w:val="00E22E43"/>
    <w:rsid w:val="00E22E51"/>
    <w:rsid w:val="00E23921"/>
    <w:rsid w:val="00E23A9A"/>
    <w:rsid w:val="00E23F7F"/>
    <w:rsid w:val="00E2406F"/>
    <w:rsid w:val="00E242FF"/>
    <w:rsid w:val="00E24EBF"/>
    <w:rsid w:val="00E25D59"/>
    <w:rsid w:val="00E2620A"/>
    <w:rsid w:val="00E26A48"/>
    <w:rsid w:val="00E26DCE"/>
    <w:rsid w:val="00E30255"/>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2E94"/>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87781"/>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7EF"/>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27F"/>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3ED6"/>
    <w:rsid w:val="00F34BAB"/>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76EE3"/>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FA5"/>
    <w:rsid w:val="00FC6150"/>
    <w:rsid w:val="00FC6668"/>
    <w:rsid w:val="00FC6B2B"/>
    <w:rsid w:val="00FD06E3"/>
    <w:rsid w:val="00FD0747"/>
    <w:rsid w:val="00FD07B3"/>
    <w:rsid w:val="00FD1148"/>
    <w:rsid w:val="00FD26FA"/>
    <w:rsid w:val="00FD2748"/>
    <w:rsid w:val="00FD2843"/>
    <w:rsid w:val="00FD2B51"/>
    <w:rsid w:val="00FD41FA"/>
    <w:rsid w:val="00FD4DA5"/>
    <w:rsid w:val="00FD4DBF"/>
    <w:rsid w:val="00FD4F16"/>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1DF9"/>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character" w:customStyle="1" w:styleId="ng-binding">
    <w:name w:val="ng-binding"/>
    <w:basedOn w:val="DefaultParagraphFont"/>
    <w:rsid w:val="004021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1227</TotalTime>
  <Pages>75</Pages>
  <Words>24097</Words>
  <Characters>137359</Characters>
  <Application>Microsoft Office Word</Application>
  <DocSecurity>0</DocSecurity>
  <Lines>1144</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161134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548</cp:revision>
  <cp:lastPrinted>2022-12-28T05:49:00Z</cp:lastPrinted>
  <dcterms:created xsi:type="dcterms:W3CDTF">2025-03-04T12:42:00Z</dcterms:created>
  <dcterms:modified xsi:type="dcterms:W3CDTF">2026-02-25T10:36:00Z</dcterms:modified>
</cp:coreProperties>
</file>